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AB0C" w14:textId="77777777" w:rsidR="00762764" w:rsidRPr="003341CC" w:rsidRDefault="00762764" w:rsidP="00762764">
      <w:pPr>
        <w:rPr>
          <w:i/>
        </w:rPr>
      </w:pPr>
    </w:p>
    <w:p w14:paraId="7917A08E" w14:textId="77777777" w:rsidR="00762764" w:rsidRDefault="00762764" w:rsidP="00762764">
      <w:pPr>
        <w:pStyle w:val="Subtitle"/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ALLISON N. KURTI, Ph.D., BCBA</w:t>
      </w:r>
    </w:p>
    <w:p w14:paraId="11692626" w14:textId="77777777" w:rsidR="00B36291" w:rsidRDefault="00B36291" w:rsidP="00762764">
      <w:pPr>
        <w:jc w:val="center"/>
        <w:rPr>
          <w:rFonts w:ascii="Times New Roman Bold" w:eastAsia="Times New Roman Bold" w:hAnsi="Times New Roman Bold"/>
          <w:sz w:val="22"/>
          <w:szCs w:val="22"/>
        </w:rPr>
      </w:pPr>
    </w:p>
    <w:p w14:paraId="71A1C474" w14:textId="77777777" w:rsidR="00762764" w:rsidRDefault="00762764" w:rsidP="00762764">
      <w:pPr>
        <w:jc w:val="center"/>
      </w:pPr>
      <w:r>
        <w:t>CURRICULUM VITAE</w:t>
      </w:r>
    </w:p>
    <w:p w14:paraId="65FA9A50" w14:textId="77777777" w:rsidR="00762764" w:rsidRDefault="00762764" w:rsidP="00762764">
      <w:pPr>
        <w:jc w:val="center"/>
      </w:pPr>
    </w:p>
    <w:p w14:paraId="59FED8C9" w14:textId="77777777" w:rsidR="00762764" w:rsidRDefault="00762764" w:rsidP="00762764">
      <w:pPr>
        <w:jc w:val="center"/>
        <w:rPr>
          <w:sz w:val="22"/>
          <w:szCs w:val="22"/>
        </w:rPr>
      </w:pPr>
    </w:p>
    <w:p w14:paraId="54554C53" w14:textId="0824F588" w:rsidR="00B36291" w:rsidRDefault="00B36291" w:rsidP="00762764">
      <w:pPr>
        <w:jc w:val="center"/>
        <w:rPr>
          <w:sz w:val="22"/>
          <w:szCs w:val="22"/>
        </w:rPr>
      </w:pPr>
      <w:r>
        <w:rPr>
          <w:sz w:val="22"/>
          <w:szCs w:val="22"/>
        </w:rPr>
        <w:t>Title: Assistant Professor, Department of Psychiatry, Vermont Center on Behavior and Health</w:t>
      </w:r>
    </w:p>
    <w:p w14:paraId="20CF7C2D" w14:textId="2071D9F7" w:rsidR="00762764" w:rsidRDefault="00B36291" w:rsidP="00762764">
      <w:pPr>
        <w:jc w:val="center"/>
        <w:rPr>
          <w:sz w:val="22"/>
          <w:szCs w:val="22"/>
        </w:rPr>
      </w:pPr>
      <w:r>
        <w:rPr>
          <w:sz w:val="22"/>
          <w:szCs w:val="22"/>
        </w:rPr>
        <w:t>Office: University of Vermont-UHC Campus</w:t>
      </w:r>
      <w:r w:rsidR="00762764">
        <w:rPr>
          <w:sz w:val="22"/>
          <w:szCs w:val="22"/>
        </w:rPr>
        <w:t>, 1 S. Prospect St, Burlington, VT, 05401</w:t>
      </w:r>
    </w:p>
    <w:p w14:paraId="52DB8611" w14:textId="30DAA8D7" w:rsidR="00762764" w:rsidRDefault="00762764" w:rsidP="007627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Home: </w:t>
      </w:r>
      <w:r w:rsidR="00CD2AA1">
        <w:rPr>
          <w:sz w:val="22"/>
          <w:szCs w:val="22"/>
        </w:rPr>
        <w:t>69 Joy Dr., #A-2, South Burlington, VT, 05403</w:t>
      </w:r>
    </w:p>
    <w:p w14:paraId="4AB30B19" w14:textId="77777777" w:rsidR="00762764" w:rsidRDefault="00762764" w:rsidP="0076276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akurti@uvm.edu</w:t>
      </w:r>
      <w:proofErr w:type="gramEnd"/>
      <w:r>
        <w:rPr>
          <w:sz w:val="22"/>
          <w:szCs w:val="22"/>
        </w:rPr>
        <w:tab/>
        <w:t xml:space="preserve">     802-656-3737</w:t>
      </w:r>
    </w:p>
    <w:p w14:paraId="51BD9E84" w14:textId="77777777" w:rsidR="00762764" w:rsidRDefault="00762764" w:rsidP="00762764">
      <w:pPr>
        <w:rPr>
          <w:sz w:val="22"/>
          <w:szCs w:val="22"/>
          <w:u w:val="single"/>
        </w:rPr>
      </w:pPr>
    </w:p>
    <w:p w14:paraId="7276FF06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EDUCATION</w:t>
      </w:r>
    </w:p>
    <w:p w14:paraId="5A22778C" w14:textId="77777777" w:rsidR="00762764" w:rsidRDefault="00762764" w:rsidP="00762764">
      <w:pPr>
        <w:rPr>
          <w:sz w:val="22"/>
          <w:szCs w:val="22"/>
          <w:u w:val="single"/>
        </w:rPr>
      </w:pPr>
    </w:p>
    <w:p w14:paraId="77512520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Doctor of Philosophy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2014</w:t>
      </w:r>
    </w:p>
    <w:p w14:paraId="7F0A32B5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Experimental Psychology, Concentration in Behavior Analysis</w:t>
      </w:r>
      <w:r>
        <w:rPr>
          <w:rFonts w:ascii="Times New Roman Bold"/>
          <w:sz w:val="22"/>
          <w:szCs w:val="22"/>
        </w:rPr>
        <w:t xml:space="preserve"> </w:t>
      </w:r>
    </w:p>
    <w:p w14:paraId="45485425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Department of Psychology</w:t>
      </w:r>
    </w:p>
    <w:p w14:paraId="02D0FC2B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University of Florida, Gainesville, FL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66A03D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 xml:space="preserve">Dissertation: </w:t>
      </w:r>
      <w:r>
        <w:rPr>
          <w:rFonts w:ascii="Arial Unicode MS"/>
          <w:sz w:val="22"/>
          <w:szCs w:val="22"/>
        </w:rPr>
        <w:t>“</w:t>
      </w:r>
      <w:r>
        <w:rPr>
          <w:sz w:val="22"/>
          <w:szCs w:val="22"/>
        </w:rPr>
        <w:t>Effects of exercise and contingency management on craving and cigarette smoking in the human laboratory.</w:t>
      </w:r>
      <w:r>
        <w:rPr>
          <w:rFonts w:ascii="Arial Unicode MS"/>
          <w:sz w:val="22"/>
          <w:szCs w:val="22"/>
        </w:rPr>
        <w:t>”</w:t>
      </w:r>
    </w:p>
    <w:p w14:paraId="4A1E1ADB" w14:textId="77777777" w:rsidR="00762764" w:rsidRDefault="00762764" w:rsidP="00762764">
      <w:pPr>
        <w:rPr>
          <w:sz w:val="22"/>
          <w:szCs w:val="22"/>
        </w:rPr>
      </w:pPr>
    </w:p>
    <w:p w14:paraId="7FF9141A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Master of Science 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sz w:val="22"/>
          <w:szCs w:val="22"/>
        </w:rPr>
        <w:t>August 2010</w:t>
      </w:r>
    </w:p>
    <w:p w14:paraId="118533C4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Experimental Psychology, Concentration in Animal Learning and Conditioning</w:t>
      </w:r>
    </w:p>
    <w:p w14:paraId="3E1FA5AB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Department of Psychology</w:t>
      </w:r>
    </w:p>
    <w:p w14:paraId="5F236530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Villanova University, Villanova, 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EDDAFF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Master</w:t>
      </w:r>
      <w:r>
        <w:rPr>
          <w:rFonts w:ascii="Arial Unicode MS"/>
          <w:sz w:val="22"/>
          <w:szCs w:val="22"/>
        </w:rPr>
        <w:t>’</w:t>
      </w:r>
      <w:r>
        <w:rPr>
          <w:sz w:val="22"/>
          <w:szCs w:val="22"/>
        </w:rPr>
        <w:t xml:space="preserve">s thesis: </w:t>
      </w:r>
      <w:r>
        <w:rPr>
          <w:rFonts w:ascii="Arial Unicode MS"/>
          <w:sz w:val="22"/>
          <w:szCs w:val="22"/>
        </w:rPr>
        <w:t>“</w:t>
      </w:r>
      <w:r>
        <w:rPr>
          <w:sz w:val="22"/>
          <w:szCs w:val="22"/>
        </w:rPr>
        <w:t xml:space="preserve">An investigation of the potential role of the nucleus </w:t>
      </w:r>
      <w:proofErr w:type="spellStart"/>
      <w:r>
        <w:rPr>
          <w:sz w:val="22"/>
          <w:szCs w:val="22"/>
        </w:rPr>
        <w:t>accumbens</w:t>
      </w:r>
      <w:proofErr w:type="spellEnd"/>
      <w:r>
        <w:rPr>
          <w:sz w:val="22"/>
          <w:szCs w:val="22"/>
        </w:rPr>
        <w:t xml:space="preserve"> in interval timing processes.</w:t>
      </w:r>
      <w:r>
        <w:rPr>
          <w:rFonts w:ascii="Arial Unicode MS"/>
          <w:sz w:val="22"/>
          <w:szCs w:val="22"/>
        </w:rPr>
        <w:t>”</w:t>
      </w:r>
    </w:p>
    <w:p w14:paraId="1EF74C72" w14:textId="77777777" w:rsidR="00762764" w:rsidRDefault="00762764" w:rsidP="00762764">
      <w:pPr>
        <w:rPr>
          <w:sz w:val="22"/>
          <w:szCs w:val="22"/>
        </w:rPr>
      </w:pPr>
    </w:p>
    <w:p w14:paraId="103C62C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Bachelor of Arts, </w:t>
      </w:r>
      <w:r>
        <w:rPr>
          <w:b/>
          <w:bCs/>
          <w:i/>
          <w:iCs/>
          <w:sz w:val="22"/>
          <w:szCs w:val="22"/>
        </w:rPr>
        <w:t>Magna Cum Laude</w:t>
      </w:r>
      <w:r>
        <w:rPr>
          <w:rFonts w:ascii="Times New Roman Bold"/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sz w:val="22"/>
          <w:szCs w:val="22"/>
        </w:rPr>
        <w:t>May 2008</w:t>
      </w:r>
    </w:p>
    <w:p w14:paraId="77A6D41E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Psychology</w:t>
      </w:r>
    </w:p>
    <w:p w14:paraId="562482F3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Department of Psychology</w:t>
      </w:r>
    </w:p>
    <w:p w14:paraId="51C08E73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Wake Forest University, Winston-Salem, NC</w:t>
      </w:r>
      <w:r>
        <w:rPr>
          <w:sz w:val="22"/>
          <w:szCs w:val="22"/>
        </w:rPr>
        <w:tab/>
        <w:t>Psychology GPA: 3.94/4.00</w:t>
      </w:r>
    </w:p>
    <w:p w14:paraId="6325BA60" w14:textId="77777777" w:rsidR="00762764" w:rsidRDefault="00762764" w:rsidP="00762764">
      <w:pPr>
        <w:rPr>
          <w:sz w:val="22"/>
          <w:szCs w:val="22"/>
        </w:rPr>
      </w:pPr>
    </w:p>
    <w:p w14:paraId="396BE498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ACADEMIC HONORS</w:t>
      </w:r>
    </w:p>
    <w:p w14:paraId="7B2D6E63" w14:textId="77777777" w:rsidR="00762764" w:rsidRDefault="00762764" w:rsidP="00762764">
      <w:pPr>
        <w:rPr>
          <w:sz w:val="22"/>
          <w:szCs w:val="22"/>
          <w:u w:val="single"/>
        </w:rPr>
      </w:pPr>
    </w:p>
    <w:p w14:paraId="15F48262" w14:textId="01004CEF" w:rsidR="004E2F31" w:rsidRPr="004E2F31" w:rsidRDefault="004E2F31" w:rsidP="000D72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Best Reviewer 2016, </w:t>
      </w:r>
      <w:r>
        <w:rPr>
          <w:sz w:val="22"/>
          <w:szCs w:val="22"/>
        </w:rPr>
        <w:t xml:space="preserve">Recognition for exceptional quality of manuscript reviews for </w:t>
      </w:r>
      <w:proofErr w:type="spellStart"/>
      <w:r w:rsidRPr="004E2F31">
        <w:rPr>
          <w:i/>
          <w:sz w:val="22"/>
          <w:szCs w:val="22"/>
        </w:rPr>
        <w:t>Pharmacoepidemiology</w:t>
      </w:r>
      <w:proofErr w:type="spellEnd"/>
      <w:r w:rsidRPr="004E2F31">
        <w:rPr>
          <w:i/>
          <w:sz w:val="22"/>
          <w:szCs w:val="22"/>
        </w:rPr>
        <w:t xml:space="preserve"> and Drug Safety,</w:t>
      </w:r>
      <w:r>
        <w:rPr>
          <w:sz w:val="22"/>
          <w:szCs w:val="22"/>
        </w:rPr>
        <w:t xml:space="preserve"> July 2017</w:t>
      </w:r>
    </w:p>
    <w:p w14:paraId="4D1217A6" w14:textId="1A9766D6" w:rsidR="00967FED" w:rsidRPr="00967FED" w:rsidRDefault="00967FED" w:rsidP="000D72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Recipient, </w:t>
      </w:r>
      <w:r>
        <w:rPr>
          <w:sz w:val="22"/>
          <w:szCs w:val="22"/>
        </w:rPr>
        <w:t>Drug and Alcohol Dependence Editorial Fellowship, May 2017</w:t>
      </w:r>
    </w:p>
    <w:p w14:paraId="719F1731" w14:textId="77777777" w:rsidR="000D723A" w:rsidRPr="000D723A" w:rsidRDefault="000D723A" w:rsidP="000D723A">
      <w:pPr>
        <w:rPr>
          <w:sz w:val="22"/>
          <w:szCs w:val="22"/>
        </w:rPr>
      </w:pPr>
      <w:r w:rsidRPr="000D723A">
        <w:rPr>
          <w:b/>
          <w:sz w:val="22"/>
          <w:szCs w:val="22"/>
        </w:rPr>
        <w:t>Participant,</w:t>
      </w:r>
      <w:r w:rsidRPr="000D723A">
        <w:rPr>
          <w:sz w:val="22"/>
          <w:szCs w:val="22"/>
        </w:rPr>
        <w:t xml:space="preserve"> Sandpit on Knowledge Integration Across Health Domains, Professions, and Nations to Advance Cancer Prevention, National Cancer Institute—Cancer Research United Kingdom (NCI-CRUK), April 2017</w:t>
      </w:r>
    </w:p>
    <w:p w14:paraId="45E1530E" w14:textId="4C920C09" w:rsidR="000D723A" w:rsidRDefault="000D723A" w:rsidP="000D723A">
      <w:pPr>
        <w:rPr>
          <w:sz w:val="22"/>
          <w:szCs w:val="22"/>
        </w:rPr>
      </w:pPr>
      <w:r w:rsidRPr="000D723A">
        <w:rPr>
          <w:b/>
          <w:sz w:val="22"/>
          <w:szCs w:val="22"/>
        </w:rPr>
        <w:t xml:space="preserve">Recipient, </w:t>
      </w:r>
      <w:r w:rsidR="00380A0F">
        <w:rPr>
          <w:sz w:val="22"/>
          <w:szCs w:val="22"/>
        </w:rPr>
        <w:t>International Cancer Prevention Innovation Grant</w:t>
      </w:r>
      <w:r w:rsidRPr="000D723A">
        <w:rPr>
          <w:sz w:val="22"/>
          <w:szCs w:val="22"/>
        </w:rPr>
        <w:t>, NCI-CRUK, April 2017</w:t>
      </w:r>
    </w:p>
    <w:p w14:paraId="18F0BDA2" w14:textId="703C0A0A" w:rsidR="00762764" w:rsidRPr="000D723A" w:rsidRDefault="00762764" w:rsidP="000D723A">
      <w:pPr>
        <w:rPr>
          <w:sz w:val="22"/>
          <w:szCs w:val="22"/>
        </w:rPr>
      </w:pPr>
      <w:r w:rsidRPr="000D723A">
        <w:rPr>
          <w:b/>
          <w:sz w:val="22"/>
          <w:szCs w:val="22"/>
        </w:rPr>
        <w:t>Recipient,</w:t>
      </w:r>
      <w:r w:rsidRPr="000D723A">
        <w:rPr>
          <w:sz w:val="22"/>
          <w:szCs w:val="22"/>
        </w:rPr>
        <w:t xml:space="preserve"> CPDD Travel Award for Early Career Investigators, June 2016</w:t>
      </w:r>
    </w:p>
    <w:p w14:paraId="66A7B874" w14:textId="77777777" w:rsidR="00762764" w:rsidRDefault="00762764" w:rsidP="00762764">
      <w:pPr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Dissertation Research Award, American Psychological Association (Division 28), January 2015</w:t>
      </w:r>
    </w:p>
    <w:p w14:paraId="4B5C3AB8" w14:textId="77777777" w:rsidR="00762764" w:rsidRDefault="00762764" w:rsidP="00762764">
      <w:pPr>
        <w:rPr>
          <w:rFonts w:ascii="Times New Roman Bold"/>
          <w:b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Outstanding Trainee Award, Society of Research on Nicotine and Tobacco, November 2014</w:t>
      </w:r>
    </w:p>
    <w:p w14:paraId="2C4572FF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Gerber Behavior Analysis Research Award for Outstanding Research in Behavior Analysis, March 2014</w:t>
      </w:r>
    </w:p>
    <w:p w14:paraId="2394B056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 xml:space="preserve">Behavior Analysis Research Award, February 2014 </w:t>
      </w:r>
    </w:p>
    <w:p w14:paraId="1A3D8D77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Recipient,</w:t>
      </w:r>
      <w:r>
        <w:rPr>
          <w:sz w:val="22"/>
          <w:szCs w:val="22"/>
        </w:rPr>
        <w:t xml:space="preserve"> College of Liberal Arts &amp; Sciences Dissertation Research Award, November 2013</w:t>
      </w:r>
    </w:p>
    <w:p w14:paraId="4668C6E0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lastRenderedPageBreak/>
        <w:t xml:space="preserve">Recipient, </w:t>
      </w:r>
      <w:r>
        <w:rPr>
          <w:sz w:val="22"/>
          <w:szCs w:val="22"/>
        </w:rPr>
        <w:t>Presidential Scholar Essay Contest Award, Association for Behavior Analysts International, May 2012</w:t>
      </w:r>
    </w:p>
    <w:p w14:paraId="3CA26581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proofErr w:type="spellStart"/>
      <w:r>
        <w:rPr>
          <w:sz w:val="22"/>
          <w:szCs w:val="22"/>
        </w:rPr>
        <w:t>Ingeborg</w:t>
      </w:r>
      <w:proofErr w:type="spellEnd"/>
      <w:r>
        <w:rPr>
          <w:sz w:val="22"/>
          <w:szCs w:val="22"/>
        </w:rPr>
        <w:t xml:space="preserve"> L. and O. Byron Ward Outstanding Thesis Award, Villanova University, April 2011</w:t>
      </w:r>
    </w:p>
    <w:p w14:paraId="3D1CCF72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proofErr w:type="spellStart"/>
      <w:r>
        <w:rPr>
          <w:sz w:val="22"/>
          <w:szCs w:val="22"/>
        </w:rPr>
        <w:t>Grinter</w:t>
      </w:r>
      <w:proofErr w:type="spellEnd"/>
      <w:r>
        <w:rPr>
          <w:sz w:val="22"/>
          <w:szCs w:val="22"/>
        </w:rPr>
        <w:t xml:space="preserve"> Award, University of Florida, 2010-2014</w:t>
      </w:r>
    </w:p>
    <w:p w14:paraId="154F0A21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Full Graduate Assistantship, Villanova University, 2008-2010</w:t>
      </w:r>
    </w:p>
    <w:p w14:paraId="144452EE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Summer Research Assistantship, Villanova University, Summer 2009</w:t>
      </w:r>
    </w:p>
    <w:p w14:paraId="1C2E3E1E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Honors in Psychology, Wake Forest University, May 2008</w:t>
      </w:r>
    </w:p>
    <w:p w14:paraId="3511CD94" w14:textId="267E9AB8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Recipient, </w:t>
      </w:r>
      <w:r>
        <w:rPr>
          <w:sz w:val="22"/>
          <w:szCs w:val="22"/>
        </w:rPr>
        <w:t>Deans List, 8 semesters, Wake Forest University, 2004-2008</w:t>
      </w:r>
    </w:p>
    <w:p w14:paraId="070887F4" w14:textId="77777777" w:rsidR="00762764" w:rsidRDefault="00762764" w:rsidP="00762764">
      <w:pPr>
        <w:rPr>
          <w:sz w:val="22"/>
          <w:szCs w:val="22"/>
        </w:rPr>
      </w:pPr>
    </w:p>
    <w:p w14:paraId="6D543F4E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RESEARCH EXPERIENCE</w:t>
      </w:r>
    </w:p>
    <w:p w14:paraId="540D7EDB" w14:textId="77777777" w:rsidR="00762764" w:rsidRDefault="00762764" w:rsidP="00762764">
      <w:pPr>
        <w:rPr>
          <w:sz w:val="22"/>
          <w:szCs w:val="22"/>
          <w:u w:val="single"/>
        </w:rPr>
      </w:pPr>
    </w:p>
    <w:p w14:paraId="24C88A93" w14:textId="77777777" w:rsidR="00762764" w:rsidRDefault="00762764" w:rsidP="007627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Postdoctoral Fellow </w:t>
      </w:r>
      <w:r>
        <w:rPr>
          <w:sz w:val="22"/>
          <w:szCs w:val="22"/>
        </w:rPr>
        <w:t>(Supervisor: Stephen Higgins, PhD), August 2014-Present</w:t>
      </w:r>
    </w:p>
    <w:p w14:paraId="3C78FC46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University of Vermont, Vermont Center on Behavior and Health (Behavioral Economics, Behavioral Pharmacology)</w:t>
      </w:r>
    </w:p>
    <w:p w14:paraId="0872DF3A" w14:textId="77777777" w:rsidR="00762764" w:rsidRDefault="00762764" w:rsidP="00762764">
      <w:pPr>
        <w:pStyle w:val="ListParagraph"/>
        <w:numPr>
          <w:ilvl w:val="0"/>
          <w:numId w:val="1"/>
        </w:numPr>
        <w:rPr>
          <w:rFonts w:ascii="Times New Roman Bold"/>
          <w:sz w:val="22"/>
          <w:szCs w:val="22"/>
        </w:rPr>
      </w:pPr>
      <w:r>
        <w:rPr>
          <w:sz w:val="22"/>
          <w:szCs w:val="22"/>
        </w:rPr>
        <w:t>Manage large NIH-funded research projects on the efficacy/cost-effectiveness of incentive-based behavioral interventions to reduce smoking in socioeconomically disadvantaged pregnant women and women of young children</w:t>
      </w:r>
    </w:p>
    <w:p w14:paraId="39EA66B9" w14:textId="77777777" w:rsidR="00762764" w:rsidRDefault="00762764" w:rsidP="00762764">
      <w:pPr>
        <w:pStyle w:val="ListParagraph"/>
        <w:numPr>
          <w:ilvl w:val="0"/>
          <w:numId w:val="1"/>
        </w:numPr>
        <w:rPr>
          <w:rFonts w:ascii="Times New Roman Bold"/>
          <w:sz w:val="22"/>
          <w:szCs w:val="22"/>
        </w:rPr>
      </w:pPr>
      <w:r>
        <w:rPr>
          <w:sz w:val="22"/>
          <w:szCs w:val="22"/>
        </w:rPr>
        <w:t xml:space="preserve">Collaborate with other researchers to conduct tobacco regulatory research focused on the prevalence and abuse liability of cigarettes and other nicotine delivery products among vulnerable populations </w:t>
      </w:r>
    </w:p>
    <w:p w14:paraId="707398F3" w14:textId="77777777" w:rsidR="00762764" w:rsidRDefault="00762764" w:rsidP="00762764">
      <w:pPr>
        <w:pStyle w:val="ListParagraph"/>
        <w:numPr>
          <w:ilvl w:val="0"/>
          <w:numId w:val="1"/>
        </w:numPr>
        <w:rPr>
          <w:rFonts w:ascii="Times New Roman Bold"/>
          <w:sz w:val="22"/>
          <w:szCs w:val="22"/>
        </w:rPr>
      </w:pPr>
      <w:r>
        <w:rPr>
          <w:sz w:val="22"/>
          <w:szCs w:val="22"/>
        </w:rPr>
        <w:t xml:space="preserve">Development and testing of an incentive-based smoking cessation intervention to increase quit success among opioid-dependent pregnant cigarette smokers </w:t>
      </w:r>
    </w:p>
    <w:p w14:paraId="1DBFA900" w14:textId="77777777" w:rsidR="00762764" w:rsidRDefault="00762764" w:rsidP="00762764">
      <w:pPr>
        <w:rPr>
          <w:rFonts w:ascii="Times New Roman Bold"/>
          <w:sz w:val="22"/>
          <w:szCs w:val="22"/>
        </w:rPr>
      </w:pPr>
    </w:p>
    <w:p w14:paraId="5CC32F41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Graduate Research Assistant </w:t>
      </w:r>
      <w:r>
        <w:rPr>
          <w:sz w:val="22"/>
          <w:szCs w:val="22"/>
        </w:rPr>
        <w:t xml:space="preserve">(Supervisor: Jesse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PhD), August 2010-June 2014</w:t>
      </w:r>
    </w:p>
    <w:p w14:paraId="46F8AAAD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University of Florida, Behavioral Pharmacology (Behavior Analysis)</w:t>
      </w:r>
    </w:p>
    <w:p w14:paraId="4CB8956D" w14:textId="77777777" w:rsidR="00762764" w:rsidRDefault="00762764" w:rsidP="00762764">
      <w:pPr>
        <w:numPr>
          <w:ilvl w:val="0"/>
          <w:numId w:val="2"/>
        </w:numPr>
        <w:ind w:left="753" w:hanging="393"/>
      </w:pPr>
      <w:r>
        <w:rPr>
          <w:sz w:val="22"/>
          <w:szCs w:val="22"/>
        </w:rPr>
        <w:t xml:space="preserve">Completed project: </w:t>
      </w:r>
      <w:r>
        <w:rPr>
          <w:rFonts w:ascii="Arial Unicode MS"/>
          <w:sz w:val="22"/>
          <w:szCs w:val="22"/>
        </w:rPr>
        <w:t>“</w:t>
      </w:r>
      <w:r>
        <w:rPr>
          <w:sz w:val="22"/>
          <w:szCs w:val="22"/>
        </w:rPr>
        <w:t>Effects of exercise on craving and cigarette smoking in the human laboratory.</w:t>
      </w:r>
      <w:r>
        <w:rPr>
          <w:rFonts w:ascii="Arial Unicode MS"/>
          <w:sz w:val="22"/>
          <w:szCs w:val="22"/>
        </w:rPr>
        <w:t>”</w:t>
      </w:r>
      <w:r>
        <w:rPr>
          <w:rFonts w:ascii="Arial Unicode MS"/>
          <w:sz w:val="22"/>
          <w:szCs w:val="22"/>
        </w:rPr>
        <w:t xml:space="preserve"> </w:t>
      </w:r>
    </w:p>
    <w:p w14:paraId="6049439F" w14:textId="77777777" w:rsidR="00762764" w:rsidRDefault="00762764" w:rsidP="00762764">
      <w:pPr>
        <w:numPr>
          <w:ilvl w:val="0"/>
          <w:numId w:val="3"/>
        </w:numPr>
        <w:ind w:left="753" w:hanging="393"/>
      </w:pPr>
      <w:r>
        <w:rPr>
          <w:sz w:val="22"/>
          <w:szCs w:val="22"/>
        </w:rPr>
        <w:t xml:space="preserve">Completed project: </w:t>
      </w:r>
      <w:r>
        <w:rPr>
          <w:rFonts w:ascii="Arial Unicode MS"/>
          <w:sz w:val="22"/>
          <w:szCs w:val="22"/>
        </w:rPr>
        <w:t>“</w:t>
      </w:r>
      <w:r>
        <w:rPr>
          <w:sz w:val="22"/>
          <w:szCs w:val="22"/>
        </w:rPr>
        <w:t>Internet-based contingency management increases walking in sedentary adults.</w:t>
      </w:r>
      <w:r>
        <w:rPr>
          <w:rFonts w:ascii="Arial Unicode MS"/>
          <w:sz w:val="22"/>
          <w:szCs w:val="22"/>
        </w:rPr>
        <w:t>”</w:t>
      </w:r>
    </w:p>
    <w:p w14:paraId="75B42079" w14:textId="77777777" w:rsidR="00762764" w:rsidRDefault="00762764" w:rsidP="00762764">
      <w:pPr>
        <w:numPr>
          <w:ilvl w:val="0"/>
          <w:numId w:val="5"/>
        </w:numPr>
        <w:ind w:left="753" w:hanging="393"/>
      </w:pPr>
      <w:r>
        <w:rPr>
          <w:sz w:val="22"/>
          <w:szCs w:val="22"/>
        </w:rPr>
        <w:t xml:space="preserve">Completed project: </w:t>
      </w:r>
      <w:r>
        <w:rPr>
          <w:rFonts w:ascii="Arial Unicode MS"/>
          <w:sz w:val="22"/>
          <w:szCs w:val="22"/>
        </w:rPr>
        <w:t>“</w:t>
      </w:r>
      <w:r>
        <w:rPr>
          <w:sz w:val="22"/>
          <w:szCs w:val="22"/>
        </w:rPr>
        <w:t>A combined, behavioral intervention to reduce cigarette smoking in the human laboratory.</w:t>
      </w:r>
      <w:r>
        <w:rPr>
          <w:rFonts w:ascii="Arial Unicode MS"/>
          <w:sz w:val="22"/>
          <w:szCs w:val="22"/>
        </w:rPr>
        <w:t>”</w:t>
      </w:r>
    </w:p>
    <w:p w14:paraId="1A4EA983" w14:textId="77777777" w:rsidR="00762764" w:rsidRDefault="00762764" w:rsidP="00762764">
      <w:pPr>
        <w:numPr>
          <w:ilvl w:val="0"/>
          <w:numId w:val="6"/>
        </w:numPr>
        <w:ind w:left="736" w:hanging="376"/>
        <w:rPr>
          <w:sz w:val="22"/>
          <w:szCs w:val="22"/>
        </w:rPr>
      </w:pPr>
      <w:r>
        <w:rPr>
          <w:sz w:val="22"/>
          <w:szCs w:val="22"/>
        </w:rPr>
        <w:t>Research Assistant on large NIH-funded research projects on Internet-based contingency management to promote smoking abstinence using individual and group contingencies</w:t>
      </w:r>
    </w:p>
    <w:p w14:paraId="56C9BB43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  <w:u w:val="single"/>
        </w:rPr>
      </w:pPr>
    </w:p>
    <w:p w14:paraId="1421EDC8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Graduate Research Assistant </w:t>
      </w:r>
      <w:r>
        <w:rPr>
          <w:sz w:val="22"/>
          <w:szCs w:val="22"/>
        </w:rPr>
        <w:t xml:space="preserve">(Supervisor: Matthew S.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PhD), August 2008-June 2010</w:t>
      </w:r>
    </w:p>
    <w:p w14:paraId="74ABCF78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Villanova University, Experimental Psychology (Behavioral Neuroscience)</w:t>
      </w:r>
    </w:p>
    <w:p w14:paraId="7E43292C" w14:textId="77777777" w:rsidR="00762764" w:rsidRDefault="00762764" w:rsidP="00762764">
      <w:pPr>
        <w:numPr>
          <w:ilvl w:val="0"/>
          <w:numId w:val="9"/>
        </w:numPr>
        <w:tabs>
          <w:tab w:val="num" w:pos="753"/>
        </w:tabs>
        <w:ind w:left="753" w:hanging="393"/>
      </w:pPr>
      <w:r>
        <w:rPr>
          <w:sz w:val="22"/>
          <w:szCs w:val="22"/>
        </w:rPr>
        <w:t xml:space="preserve">Performed invasive techniques (survival surgery, microinjection of drugs, histological analysis) </w:t>
      </w:r>
    </w:p>
    <w:p w14:paraId="718F837A" w14:textId="77777777" w:rsidR="00762764" w:rsidRDefault="00762764" w:rsidP="00762764">
      <w:pPr>
        <w:numPr>
          <w:ilvl w:val="0"/>
          <w:numId w:val="11"/>
        </w:numPr>
        <w:tabs>
          <w:tab w:val="num" w:pos="753"/>
        </w:tabs>
        <w:ind w:left="753" w:hanging="393"/>
      </w:pPr>
      <w:r>
        <w:rPr>
          <w:sz w:val="22"/>
          <w:szCs w:val="22"/>
        </w:rPr>
        <w:t xml:space="preserve">Analyzed and interpreted data using MATLAB7, SPSS, and </w:t>
      </w:r>
      <w:proofErr w:type="spellStart"/>
      <w:r>
        <w:rPr>
          <w:sz w:val="22"/>
          <w:szCs w:val="22"/>
        </w:rPr>
        <w:t>SigmaPlot</w:t>
      </w:r>
      <w:proofErr w:type="spellEnd"/>
    </w:p>
    <w:p w14:paraId="29B3E153" w14:textId="77777777" w:rsidR="00762764" w:rsidRDefault="00762764" w:rsidP="00762764">
      <w:pPr>
        <w:rPr>
          <w:sz w:val="22"/>
          <w:szCs w:val="22"/>
        </w:rPr>
      </w:pPr>
    </w:p>
    <w:p w14:paraId="74D7E652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PUBLICATIONS</w:t>
      </w:r>
    </w:p>
    <w:p w14:paraId="19ABC856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u w:val="single"/>
        </w:rPr>
      </w:pPr>
    </w:p>
    <w:p w14:paraId="19CAEE28" w14:textId="5A46324C" w:rsidR="007E1068" w:rsidRDefault="007E1068" w:rsidP="007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r w:rsidRPr="008D105A">
        <w:rPr>
          <w:b/>
          <w:bCs/>
          <w:sz w:val="22"/>
          <w:szCs w:val="22"/>
        </w:rPr>
        <w:t xml:space="preserve">Kurti, A.N., </w:t>
      </w:r>
      <w:proofErr w:type="spellStart"/>
      <w:r w:rsidRPr="008D105A">
        <w:rPr>
          <w:bCs/>
          <w:sz w:val="22"/>
          <w:szCs w:val="22"/>
        </w:rPr>
        <w:t>Redner</w:t>
      </w:r>
      <w:proofErr w:type="spellEnd"/>
      <w:r w:rsidRPr="008D105A">
        <w:rPr>
          <w:bCs/>
          <w:sz w:val="22"/>
          <w:szCs w:val="22"/>
        </w:rPr>
        <w:t xml:space="preserve">, R., Lopez, A.A., Keith, D.R., Stanton, C.A., </w:t>
      </w:r>
      <w:proofErr w:type="spellStart"/>
      <w:r w:rsidRPr="008D105A">
        <w:rPr>
          <w:bCs/>
          <w:sz w:val="22"/>
          <w:szCs w:val="22"/>
        </w:rPr>
        <w:t>Gaalema</w:t>
      </w:r>
      <w:proofErr w:type="spellEnd"/>
      <w:r w:rsidRPr="008D105A">
        <w:rPr>
          <w:bCs/>
          <w:sz w:val="22"/>
          <w:szCs w:val="22"/>
        </w:rPr>
        <w:t xml:space="preserve">, D.E., Bunn, J., </w:t>
      </w:r>
      <w:proofErr w:type="spellStart"/>
      <w:r w:rsidRPr="008D105A">
        <w:rPr>
          <w:bCs/>
          <w:sz w:val="22"/>
          <w:szCs w:val="22"/>
        </w:rPr>
        <w:t>Doogan</w:t>
      </w:r>
      <w:proofErr w:type="spellEnd"/>
      <w:r w:rsidRPr="008D105A">
        <w:rPr>
          <w:bCs/>
          <w:sz w:val="22"/>
          <w:szCs w:val="22"/>
        </w:rPr>
        <w:t xml:space="preserve">, N.J., </w:t>
      </w:r>
      <w:proofErr w:type="spellStart"/>
      <w:r w:rsidRPr="008D105A">
        <w:rPr>
          <w:bCs/>
          <w:sz w:val="22"/>
          <w:szCs w:val="22"/>
        </w:rPr>
        <w:t>Cepeda</w:t>
      </w:r>
      <w:proofErr w:type="spellEnd"/>
      <w:r w:rsidRPr="008D105A">
        <w:rPr>
          <w:bCs/>
          <w:sz w:val="22"/>
          <w:szCs w:val="22"/>
        </w:rPr>
        <w:t xml:space="preserve">-Benito, A., Roberts, M.E., Phillips, J., &amp; Higgins, S.T. (in press).  </w:t>
      </w:r>
      <w:proofErr w:type="gramStart"/>
      <w:r w:rsidRPr="008D105A">
        <w:rPr>
          <w:bCs/>
          <w:sz w:val="22"/>
          <w:szCs w:val="22"/>
        </w:rPr>
        <w:t>Tobacco and Nicotine Delivery Product Use in a National Sample of Pregnant Women.</w:t>
      </w:r>
      <w:proofErr w:type="gramEnd"/>
      <w:r w:rsidRPr="008D105A">
        <w:rPr>
          <w:bCs/>
          <w:sz w:val="22"/>
          <w:szCs w:val="22"/>
        </w:rPr>
        <w:t xml:space="preserve">  </w:t>
      </w:r>
      <w:r w:rsidRPr="008D105A">
        <w:rPr>
          <w:bCs/>
          <w:i/>
          <w:sz w:val="22"/>
          <w:szCs w:val="22"/>
        </w:rPr>
        <w:t>Preventive Medicine.</w:t>
      </w:r>
    </w:p>
    <w:p w14:paraId="5371CD4B" w14:textId="77777777" w:rsidR="00F5513F" w:rsidRDefault="00F5513F" w:rsidP="007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</w:p>
    <w:p w14:paraId="4FDD8931" w14:textId="6B46DE34" w:rsidR="00F5513F" w:rsidRDefault="00F5513F" w:rsidP="007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Higgins, S.T.,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</w:t>
      </w:r>
      <w:proofErr w:type="spellStart"/>
      <w:r>
        <w:rPr>
          <w:bCs/>
          <w:sz w:val="22"/>
          <w:szCs w:val="22"/>
        </w:rPr>
        <w:t>Arger</w:t>
      </w:r>
      <w:proofErr w:type="spellEnd"/>
      <w:r>
        <w:rPr>
          <w:bCs/>
          <w:sz w:val="22"/>
          <w:szCs w:val="22"/>
        </w:rPr>
        <w:t xml:space="preserve">, C.A., </w:t>
      </w:r>
      <w:r w:rsidRPr="00ED7A7A"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&amp; Priest, J.S. (in press).</w:t>
      </w:r>
      <w:proofErr w:type="gramEnd"/>
      <w:r>
        <w:rPr>
          <w:bCs/>
          <w:sz w:val="22"/>
          <w:szCs w:val="22"/>
        </w:rPr>
        <w:t xml:space="preserve">  Use of higher-nicotine/tar-yield (regular full flavor) cigarettes is associated with nicotine dependence and smoking during pregnancy among U.S. women.  </w:t>
      </w:r>
      <w:r>
        <w:rPr>
          <w:bCs/>
          <w:i/>
          <w:sz w:val="22"/>
          <w:szCs w:val="22"/>
        </w:rPr>
        <w:t>Preventive Medicine.</w:t>
      </w:r>
    </w:p>
    <w:p w14:paraId="53D73EA7" w14:textId="77777777" w:rsidR="007E1068" w:rsidRDefault="007E1068" w:rsidP="00ED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rFonts w:eastAsiaTheme="minorEastAsia"/>
          <w:color w:val="191919"/>
          <w:sz w:val="22"/>
          <w:szCs w:val="22"/>
        </w:rPr>
      </w:pPr>
    </w:p>
    <w:p w14:paraId="211AC884" w14:textId="3D11D522" w:rsidR="0025171D" w:rsidRPr="0025171D" w:rsidRDefault="0025171D" w:rsidP="00ED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 w:rsidRPr="0025171D">
        <w:rPr>
          <w:rFonts w:eastAsiaTheme="minorEastAsia"/>
          <w:color w:val="191919"/>
          <w:sz w:val="22"/>
          <w:szCs w:val="22"/>
        </w:rPr>
        <w:t xml:space="preserve">Roberts, M.E., </w:t>
      </w:r>
      <w:proofErr w:type="spellStart"/>
      <w:r w:rsidRPr="0025171D">
        <w:rPr>
          <w:rFonts w:eastAsiaTheme="minorEastAsia"/>
          <w:color w:val="191919"/>
          <w:sz w:val="22"/>
          <w:szCs w:val="22"/>
        </w:rPr>
        <w:t>Doogan</w:t>
      </w:r>
      <w:proofErr w:type="spellEnd"/>
      <w:r w:rsidRPr="0025171D">
        <w:rPr>
          <w:rFonts w:eastAsiaTheme="minorEastAsia"/>
          <w:color w:val="191919"/>
          <w:sz w:val="22"/>
          <w:szCs w:val="22"/>
        </w:rPr>
        <w:t xml:space="preserve">, N.J., Stanton, C.A., </w:t>
      </w:r>
      <w:proofErr w:type="spellStart"/>
      <w:r w:rsidRPr="0025171D">
        <w:rPr>
          <w:rFonts w:eastAsiaTheme="minorEastAsia"/>
          <w:color w:val="191919"/>
          <w:sz w:val="22"/>
          <w:szCs w:val="22"/>
        </w:rPr>
        <w:t>Quisenberry</w:t>
      </w:r>
      <w:proofErr w:type="spellEnd"/>
      <w:r w:rsidRPr="0025171D">
        <w:rPr>
          <w:rFonts w:eastAsiaTheme="minorEastAsia"/>
          <w:color w:val="191919"/>
          <w:sz w:val="22"/>
          <w:szCs w:val="22"/>
        </w:rPr>
        <w:t xml:space="preserve">, A.J., </w:t>
      </w:r>
      <w:proofErr w:type="spellStart"/>
      <w:r w:rsidRPr="0025171D">
        <w:rPr>
          <w:rFonts w:eastAsiaTheme="minorEastAsia"/>
          <w:color w:val="191919"/>
          <w:sz w:val="22"/>
          <w:szCs w:val="22"/>
        </w:rPr>
        <w:t>Villanti</w:t>
      </w:r>
      <w:proofErr w:type="spellEnd"/>
      <w:r w:rsidRPr="0025171D">
        <w:rPr>
          <w:rFonts w:eastAsiaTheme="minorEastAsia"/>
          <w:color w:val="191919"/>
          <w:sz w:val="22"/>
          <w:szCs w:val="22"/>
        </w:rPr>
        <w:t xml:space="preserve">, A., </w:t>
      </w:r>
      <w:proofErr w:type="spellStart"/>
      <w:r w:rsidRPr="0025171D">
        <w:rPr>
          <w:rFonts w:eastAsiaTheme="minorEastAsia"/>
          <w:color w:val="191919"/>
          <w:sz w:val="22"/>
          <w:szCs w:val="22"/>
        </w:rPr>
        <w:t>Gaalema</w:t>
      </w:r>
      <w:proofErr w:type="spellEnd"/>
      <w:r w:rsidRPr="0025171D">
        <w:rPr>
          <w:rFonts w:eastAsiaTheme="minorEastAsia"/>
          <w:color w:val="191919"/>
          <w:sz w:val="22"/>
          <w:szCs w:val="22"/>
        </w:rPr>
        <w:t xml:space="preserve">, D.E., Keith, D.R., </w:t>
      </w:r>
      <w:r w:rsidRPr="0025171D">
        <w:rPr>
          <w:rFonts w:eastAsiaTheme="minorEastAsia"/>
          <w:b/>
          <w:color w:val="191919"/>
          <w:sz w:val="22"/>
          <w:szCs w:val="22"/>
        </w:rPr>
        <w:t>Kurti, A.N.,</w:t>
      </w:r>
      <w:r w:rsidRPr="0025171D">
        <w:rPr>
          <w:rFonts w:eastAsiaTheme="minorEastAsia"/>
          <w:color w:val="191919"/>
          <w:sz w:val="22"/>
          <w:szCs w:val="22"/>
        </w:rPr>
        <w:t xml:space="preserve"> Lopez, A.A., </w:t>
      </w:r>
      <w:proofErr w:type="spellStart"/>
      <w:r w:rsidRPr="0025171D">
        <w:rPr>
          <w:rFonts w:eastAsiaTheme="minorEastAsia"/>
          <w:color w:val="191919"/>
          <w:sz w:val="22"/>
          <w:szCs w:val="22"/>
        </w:rPr>
        <w:t>Redner</w:t>
      </w:r>
      <w:proofErr w:type="spellEnd"/>
      <w:r w:rsidRPr="0025171D">
        <w:rPr>
          <w:rFonts w:eastAsiaTheme="minorEastAsia"/>
          <w:color w:val="191919"/>
          <w:sz w:val="22"/>
          <w:szCs w:val="22"/>
        </w:rPr>
        <w:t xml:space="preserve">, R., </w:t>
      </w:r>
      <w:proofErr w:type="spellStart"/>
      <w:r w:rsidRPr="0025171D">
        <w:rPr>
          <w:rFonts w:eastAsiaTheme="minorEastAsia"/>
          <w:color w:val="191919"/>
          <w:sz w:val="22"/>
          <w:szCs w:val="22"/>
        </w:rPr>
        <w:t>Cepeda</w:t>
      </w:r>
      <w:proofErr w:type="spellEnd"/>
      <w:r w:rsidRPr="0025171D">
        <w:rPr>
          <w:rFonts w:eastAsiaTheme="minorEastAsia"/>
          <w:color w:val="191919"/>
          <w:sz w:val="22"/>
          <w:szCs w:val="22"/>
        </w:rPr>
        <w:t>-Benito, A. &amp; Higgins, S.T.</w:t>
      </w:r>
      <w:r>
        <w:rPr>
          <w:rFonts w:eastAsiaTheme="minorEastAsia"/>
          <w:color w:val="191919"/>
          <w:sz w:val="22"/>
          <w:szCs w:val="22"/>
        </w:rPr>
        <w:t xml:space="preserve"> (in press).</w:t>
      </w:r>
      <w:r w:rsidRPr="0025171D">
        <w:rPr>
          <w:rFonts w:eastAsiaTheme="minorEastAsia"/>
          <w:color w:val="191919"/>
          <w:sz w:val="22"/>
          <w:szCs w:val="22"/>
        </w:rPr>
        <w:t xml:space="preserve"> </w:t>
      </w:r>
      <w:r>
        <w:rPr>
          <w:rFonts w:eastAsiaTheme="minorEastAsia"/>
          <w:color w:val="191919"/>
          <w:sz w:val="22"/>
          <w:szCs w:val="22"/>
        </w:rPr>
        <w:t xml:space="preserve"> </w:t>
      </w:r>
      <w:proofErr w:type="gramStart"/>
      <w:r w:rsidRPr="0025171D">
        <w:rPr>
          <w:rFonts w:eastAsiaTheme="minorEastAsia"/>
          <w:color w:val="191919"/>
          <w:sz w:val="22"/>
          <w:szCs w:val="22"/>
        </w:rPr>
        <w:t>Rural vs. Urban Use of Traditional and Emerging Tobacco Products in the United States, 2013-2014.</w:t>
      </w:r>
      <w:proofErr w:type="gramEnd"/>
      <w:r w:rsidRPr="0025171D">
        <w:rPr>
          <w:rFonts w:eastAsiaTheme="minorEastAsia"/>
          <w:color w:val="191919"/>
          <w:sz w:val="22"/>
          <w:szCs w:val="22"/>
        </w:rPr>
        <w:t xml:space="preserve"> </w:t>
      </w:r>
      <w:proofErr w:type="gramStart"/>
      <w:r>
        <w:rPr>
          <w:rFonts w:eastAsiaTheme="minorEastAsia"/>
          <w:i/>
          <w:iCs/>
          <w:color w:val="191919"/>
          <w:sz w:val="22"/>
          <w:szCs w:val="22"/>
        </w:rPr>
        <w:t>American Journal of Public Health</w:t>
      </w:r>
      <w:r w:rsidRPr="0025171D">
        <w:rPr>
          <w:rFonts w:eastAsiaTheme="minorEastAsia"/>
          <w:i/>
          <w:iCs/>
          <w:color w:val="191919"/>
          <w:sz w:val="22"/>
          <w:szCs w:val="22"/>
        </w:rPr>
        <w:t>.</w:t>
      </w:r>
      <w:proofErr w:type="gramEnd"/>
      <w:r w:rsidRPr="0025171D">
        <w:rPr>
          <w:rFonts w:eastAsiaTheme="minorEastAsia"/>
          <w:i/>
          <w:iCs/>
          <w:color w:val="191919"/>
          <w:sz w:val="22"/>
          <w:szCs w:val="22"/>
        </w:rPr>
        <w:t> </w:t>
      </w:r>
    </w:p>
    <w:p w14:paraId="1B8B2F45" w14:textId="77777777" w:rsidR="0025171D" w:rsidRDefault="0025171D" w:rsidP="00ED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370DF055" w14:textId="3ACE2B95" w:rsidR="00ED7A7A" w:rsidRPr="004F4B25" w:rsidRDefault="00ED7A7A" w:rsidP="00ED7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 w:rsidRPr="00ED7A7A">
        <w:rPr>
          <w:bCs/>
          <w:sz w:val="22"/>
          <w:szCs w:val="22"/>
        </w:rPr>
        <w:t xml:space="preserve">Keith, D.R., Stanton, C.A., </w:t>
      </w:r>
      <w:proofErr w:type="spellStart"/>
      <w:r w:rsidRPr="00ED7A7A">
        <w:rPr>
          <w:bCs/>
          <w:sz w:val="22"/>
          <w:szCs w:val="22"/>
        </w:rPr>
        <w:t>Gaalema</w:t>
      </w:r>
      <w:proofErr w:type="spellEnd"/>
      <w:r w:rsidRPr="00ED7A7A">
        <w:rPr>
          <w:bCs/>
          <w:sz w:val="22"/>
          <w:szCs w:val="22"/>
        </w:rPr>
        <w:t xml:space="preserve">, D.E., Bunn, J.Y., </w:t>
      </w:r>
      <w:proofErr w:type="spellStart"/>
      <w:r w:rsidRPr="00ED7A7A">
        <w:rPr>
          <w:bCs/>
          <w:sz w:val="22"/>
          <w:szCs w:val="22"/>
        </w:rPr>
        <w:t>Doogan</w:t>
      </w:r>
      <w:proofErr w:type="spellEnd"/>
      <w:r w:rsidRPr="00ED7A7A">
        <w:rPr>
          <w:bCs/>
          <w:sz w:val="22"/>
          <w:szCs w:val="22"/>
        </w:rPr>
        <w:t xml:space="preserve">, N.J., </w:t>
      </w:r>
      <w:proofErr w:type="spellStart"/>
      <w:r w:rsidRPr="00ED7A7A">
        <w:rPr>
          <w:bCs/>
          <w:sz w:val="22"/>
          <w:szCs w:val="22"/>
        </w:rPr>
        <w:t>Redner</w:t>
      </w:r>
      <w:proofErr w:type="spellEnd"/>
      <w:r w:rsidRPr="00ED7A7A">
        <w:rPr>
          <w:bCs/>
          <w:sz w:val="22"/>
          <w:szCs w:val="22"/>
        </w:rPr>
        <w:t xml:space="preserve">, R., </w:t>
      </w:r>
      <w:r w:rsidRPr="00ED7A7A">
        <w:rPr>
          <w:b/>
          <w:bCs/>
          <w:sz w:val="22"/>
          <w:szCs w:val="22"/>
        </w:rPr>
        <w:t xml:space="preserve">Kurti, A.N., </w:t>
      </w:r>
      <w:proofErr w:type="spellStart"/>
      <w:r w:rsidRPr="00ED7A7A">
        <w:rPr>
          <w:bCs/>
          <w:sz w:val="22"/>
          <w:szCs w:val="22"/>
        </w:rPr>
        <w:t>Cepeda</w:t>
      </w:r>
      <w:proofErr w:type="spellEnd"/>
      <w:r w:rsidRPr="00ED7A7A">
        <w:rPr>
          <w:bCs/>
          <w:sz w:val="22"/>
          <w:szCs w:val="22"/>
        </w:rPr>
        <w:t>-Benito, A., Lopez, A.A., Morehead, A.L., Roberts, M.E., &amp; Higgins, S.T. (</w:t>
      </w:r>
      <w:r>
        <w:rPr>
          <w:bCs/>
          <w:sz w:val="22"/>
          <w:szCs w:val="22"/>
        </w:rPr>
        <w:t>in press</w:t>
      </w:r>
      <w:r w:rsidRPr="00ED7A7A">
        <w:rPr>
          <w:bCs/>
          <w:sz w:val="22"/>
          <w:szCs w:val="22"/>
        </w:rPr>
        <w:t>).  Disparities in US healthcare provider screening and advice for cessation across tobacco products and chronic medical conditions: NSDUH 2013-2014.</w:t>
      </w:r>
      <w:r w:rsidR="0076408F">
        <w:rPr>
          <w:bCs/>
          <w:sz w:val="22"/>
          <w:szCs w:val="22"/>
        </w:rPr>
        <w:t xml:space="preserve">  </w:t>
      </w:r>
      <w:proofErr w:type="gramStart"/>
      <w:r w:rsidR="0076408F">
        <w:rPr>
          <w:bCs/>
          <w:i/>
          <w:sz w:val="22"/>
          <w:szCs w:val="22"/>
        </w:rPr>
        <w:t>Journal of General Internal Medicine.</w:t>
      </w:r>
      <w:proofErr w:type="gramEnd"/>
      <w:r w:rsidR="00B13880">
        <w:rPr>
          <w:bCs/>
          <w:sz w:val="22"/>
          <w:szCs w:val="22"/>
        </w:rPr>
        <w:t xml:space="preserve">  </w:t>
      </w:r>
    </w:p>
    <w:p w14:paraId="102D5B22" w14:textId="77777777" w:rsidR="00ED7A7A" w:rsidRDefault="00ED7A7A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3CECF250" w14:textId="747F5D2B" w:rsidR="00FC4C98" w:rsidRPr="00FC4C98" w:rsidRDefault="00FC4C98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Doogan</w:t>
      </w:r>
      <w:proofErr w:type="spellEnd"/>
      <w:r>
        <w:rPr>
          <w:bCs/>
          <w:sz w:val="22"/>
          <w:szCs w:val="22"/>
        </w:rPr>
        <w:t xml:space="preserve">, N.J., Roberts, M.E., </w:t>
      </w:r>
      <w:proofErr w:type="spellStart"/>
      <w:r>
        <w:rPr>
          <w:bCs/>
          <w:sz w:val="22"/>
          <w:szCs w:val="22"/>
        </w:rPr>
        <w:t>Wewers</w:t>
      </w:r>
      <w:proofErr w:type="spellEnd"/>
      <w:r>
        <w:rPr>
          <w:bCs/>
          <w:sz w:val="22"/>
          <w:szCs w:val="22"/>
        </w:rPr>
        <w:t xml:space="preserve">, M.E., Stanton, C.A., </w:t>
      </w:r>
      <w:proofErr w:type="spellStart"/>
      <w:r>
        <w:rPr>
          <w:bCs/>
          <w:sz w:val="22"/>
          <w:szCs w:val="22"/>
        </w:rPr>
        <w:t>Gaalema</w:t>
      </w:r>
      <w:proofErr w:type="spellEnd"/>
      <w:r>
        <w:rPr>
          <w:bCs/>
          <w:sz w:val="22"/>
          <w:szCs w:val="22"/>
        </w:rPr>
        <w:t xml:space="preserve">, D.E., </w:t>
      </w:r>
      <w:r>
        <w:rPr>
          <w:b/>
          <w:bCs/>
          <w:sz w:val="22"/>
          <w:szCs w:val="22"/>
        </w:rPr>
        <w:t xml:space="preserve">Kurti, A.N., </w:t>
      </w:r>
      <w:r>
        <w:rPr>
          <w:bCs/>
          <w:sz w:val="22"/>
          <w:szCs w:val="22"/>
        </w:rPr>
        <w:t xml:space="preserve">&amp;…Higgins, S.T. (in press).  A growing geographic disparity: Rural and urban cigarette smoking trends in the United States.  </w:t>
      </w:r>
      <w:r>
        <w:rPr>
          <w:bCs/>
          <w:i/>
          <w:sz w:val="22"/>
          <w:szCs w:val="22"/>
        </w:rPr>
        <w:t>Preventive Medicine.</w:t>
      </w:r>
      <w:r>
        <w:rPr>
          <w:bCs/>
          <w:sz w:val="22"/>
          <w:szCs w:val="22"/>
        </w:rPr>
        <w:t xml:space="preserve">  </w:t>
      </w:r>
    </w:p>
    <w:p w14:paraId="2A98A489" w14:textId="77777777" w:rsidR="00FC4C98" w:rsidRDefault="00FC4C98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6E31381F" w14:textId="3B683C07" w:rsidR="00762764" w:rsidRPr="00E22E8B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Higgins, S.T., Reed, D.R.,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Skelly, J.M., </w:t>
      </w:r>
      <w:proofErr w:type="spellStart"/>
      <w:r>
        <w:rPr>
          <w:bCs/>
          <w:sz w:val="22"/>
          <w:szCs w:val="22"/>
        </w:rPr>
        <w:t>Zvorsky</w:t>
      </w:r>
      <w:proofErr w:type="spellEnd"/>
      <w:r>
        <w:rPr>
          <w:bCs/>
          <w:sz w:val="22"/>
          <w:szCs w:val="22"/>
        </w:rPr>
        <w:t xml:space="preserve">, I.Z., &amp; </w:t>
      </w:r>
      <w:r>
        <w:rPr>
          <w:b/>
          <w:bCs/>
          <w:sz w:val="22"/>
          <w:szCs w:val="22"/>
        </w:rPr>
        <w:t>Kurti, A.N.</w:t>
      </w:r>
      <w:r w:rsidR="00E22E8B">
        <w:rPr>
          <w:bCs/>
          <w:sz w:val="22"/>
          <w:szCs w:val="22"/>
        </w:rPr>
        <w:t xml:space="preserve"> (2016).  </w:t>
      </w:r>
      <w:r>
        <w:rPr>
          <w:bCs/>
          <w:sz w:val="22"/>
          <w:szCs w:val="22"/>
        </w:rPr>
        <w:t xml:space="preserve">Simulating demand for cigarettes among pregnant women: A low-risk method for studying vulnerable populations.  </w:t>
      </w:r>
      <w:proofErr w:type="gramStart"/>
      <w:r>
        <w:rPr>
          <w:bCs/>
          <w:i/>
          <w:sz w:val="22"/>
          <w:szCs w:val="22"/>
        </w:rPr>
        <w:t>Journal of the Experimental Analysis of Behavior.</w:t>
      </w:r>
      <w:proofErr w:type="gramEnd"/>
      <w:r w:rsidR="00E22E8B">
        <w:rPr>
          <w:bCs/>
          <w:i/>
          <w:sz w:val="22"/>
          <w:szCs w:val="22"/>
        </w:rPr>
        <w:t xml:space="preserve"> </w:t>
      </w:r>
      <w:proofErr w:type="spellStart"/>
      <w:proofErr w:type="gramStart"/>
      <w:r w:rsidR="00E22E8B">
        <w:rPr>
          <w:bCs/>
          <w:sz w:val="22"/>
          <w:szCs w:val="22"/>
        </w:rPr>
        <w:t>doi</w:t>
      </w:r>
      <w:proofErr w:type="spellEnd"/>
      <w:proofErr w:type="gramEnd"/>
      <w:r w:rsidR="00E22E8B">
        <w:rPr>
          <w:bCs/>
          <w:sz w:val="22"/>
          <w:szCs w:val="22"/>
        </w:rPr>
        <w:t xml:space="preserve">: </w:t>
      </w:r>
      <w:r w:rsidR="00E22E8B" w:rsidRPr="00E22E8B">
        <w:rPr>
          <w:rFonts w:eastAsiaTheme="minorEastAsia"/>
          <w:sz w:val="22"/>
          <w:szCs w:val="22"/>
        </w:rPr>
        <w:t>10.1002/jeab.232</w:t>
      </w:r>
    </w:p>
    <w:p w14:paraId="7142F5E5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30E03D1E" w14:textId="0958F69E" w:rsidR="00762764" w:rsidRPr="00A4186B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r>
        <w:rPr>
          <w:bCs/>
          <w:sz w:val="22"/>
          <w:szCs w:val="22"/>
        </w:rPr>
        <w:t>Keith, D.R., Noble, A</w:t>
      </w:r>
      <w:r w:rsidR="00A4186B">
        <w:rPr>
          <w:bCs/>
          <w:sz w:val="22"/>
          <w:szCs w:val="22"/>
        </w:rPr>
        <w:t>., Priest, J.S., &amp; Higgins, S.T</w:t>
      </w:r>
      <w:r>
        <w:rPr>
          <w:bCs/>
          <w:sz w:val="22"/>
          <w:szCs w:val="22"/>
        </w:rPr>
        <w:t>.</w:t>
      </w:r>
      <w:r w:rsidR="00A5267B">
        <w:rPr>
          <w:bCs/>
          <w:sz w:val="22"/>
          <w:szCs w:val="22"/>
        </w:rPr>
        <w:t xml:space="preserve"> (2016).</w:t>
      </w:r>
      <w:r>
        <w:rPr>
          <w:bCs/>
          <w:sz w:val="22"/>
          <w:szCs w:val="22"/>
        </w:rPr>
        <w:t xml:space="preserve"> Co-occurring risk factors for </w:t>
      </w:r>
      <w:proofErr w:type="gramStart"/>
      <w:r>
        <w:rPr>
          <w:bCs/>
          <w:sz w:val="22"/>
          <w:szCs w:val="22"/>
        </w:rPr>
        <w:t>illicit</w:t>
      </w:r>
      <w:proofErr w:type="gramEnd"/>
      <w:r>
        <w:rPr>
          <w:bCs/>
          <w:sz w:val="22"/>
          <w:szCs w:val="22"/>
        </w:rPr>
        <w:t xml:space="preserve"> drug abuse and dependence in a U.S. nationally representative sample. </w:t>
      </w:r>
      <w:proofErr w:type="gramStart"/>
      <w:r>
        <w:rPr>
          <w:bCs/>
          <w:i/>
          <w:sz w:val="22"/>
          <w:szCs w:val="22"/>
        </w:rPr>
        <w:t>Preve</w:t>
      </w:r>
      <w:r w:rsidR="00A4186B">
        <w:rPr>
          <w:bCs/>
          <w:i/>
          <w:sz w:val="22"/>
          <w:szCs w:val="22"/>
        </w:rPr>
        <w:t xml:space="preserve">ntive Medicine, </w:t>
      </w:r>
      <w:r w:rsidR="00A4186B">
        <w:rPr>
          <w:bCs/>
          <w:sz w:val="22"/>
          <w:szCs w:val="22"/>
        </w:rPr>
        <w:t>92, 118-125.</w:t>
      </w:r>
      <w:proofErr w:type="gramEnd"/>
    </w:p>
    <w:p w14:paraId="2595632B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</w:p>
    <w:p w14:paraId="6F0A3618" w14:textId="34F9AF4A" w:rsidR="00762764" w:rsidRPr="00A4186B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Davis, D.R., </w:t>
      </w:r>
      <w:r>
        <w:rPr>
          <w:b/>
          <w:bCs/>
          <w:sz w:val="22"/>
          <w:szCs w:val="22"/>
        </w:rPr>
        <w:t xml:space="preserve">Kurti, A.N.,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>, R., White, T.J., &amp; Higgins, S.T.</w:t>
      </w:r>
      <w:r w:rsidR="00A5267B">
        <w:rPr>
          <w:bCs/>
          <w:sz w:val="22"/>
          <w:szCs w:val="22"/>
        </w:rPr>
        <w:t xml:space="preserve"> (2016).</w:t>
      </w:r>
      <w:r>
        <w:rPr>
          <w:bCs/>
          <w:sz w:val="22"/>
          <w:szCs w:val="22"/>
        </w:rPr>
        <w:t xml:space="preserve"> A review of the literature on contingency management in the treatment of substance use disorders, 2009-2014. </w:t>
      </w:r>
      <w:proofErr w:type="gramStart"/>
      <w:r w:rsidR="00A4186B">
        <w:rPr>
          <w:bCs/>
          <w:i/>
          <w:sz w:val="22"/>
          <w:szCs w:val="22"/>
        </w:rPr>
        <w:t xml:space="preserve">Preventive Medicine, </w:t>
      </w:r>
      <w:r w:rsidR="00A4186B">
        <w:rPr>
          <w:bCs/>
          <w:sz w:val="22"/>
          <w:szCs w:val="22"/>
        </w:rPr>
        <w:t>92, 36-46.</w:t>
      </w:r>
      <w:proofErr w:type="gramEnd"/>
    </w:p>
    <w:p w14:paraId="75CA2FE0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sz w:val="22"/>
          <w:szCs w:val="22"/>
        </w:rPr>
      </w:pPr>
    </w:p>
    <w:p w14:paraId="689B99A3" w14:textId="69C683F2" w:rsidR="00762764" w:rsidRPr="00A4186B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Klemperer, E., </w:t>
      </w:r>
      <w:proofErr w:type="spellStart"/>
      <w:r>
        <w:rPr>
          <w:sz w:val="22"/>
          <w:szCs w:val="22"/>
        </w:rPr>
        <w:t>Zvorsky</w:t>
      </w:r>
      <w:proofErr w:type="spellEnd"/>
      <w:r>
        <w:rPr>
          <w:sz w:val="22"/>
          <w:szCs w:val="22"/>
        </w:rPr>
        <w:t xml:space="preserve">, I.,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>, R., Priest, J., &amp; Higgins, S.T.</w:t>
      </w:r>
      <w:r w:rsidR="00A5267B">
        <w:rPr>
          <w:sz w:val="22"/>
          <w:szCs w:val="22"/>
        </w:rPr>
        <w:t xml:space="preserve"> (2016).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Some context for understanding the place of the GED in the relationship between educational attainment and smoking prevalence.</w:t>
      </w:r>
      <w:proofErr w:type="gramEnd"/>
      <w:r>
        <w:rPr>
          <w:sz w:val="22"/>
          <w:szCs w:val="22"/>
        </w:rPr>
        <w:t xml:space="preserve">  </w:t>
      </w:r>
      <w:proofErr w:type="gramStart"/>
      <w:r w:rsidR="00A4186B">
        <w:rPr>
          <w:i/>
          <w:sz w:val="22"/>
          <w:szCs w:val="22"/>
        </w:rPr>
        <w:t xml:space="preserve">Preventive Medicine, </w:t>
      </w:r>
      <w:r w:rsidR="00A4186B">
        <w:rPr>
          <w:sz w:val="22"/>
          <w:szCs w:val="22"/>
        </w:rPr>
        <w:t>92, 141-147.</w:t>
      </w:r>
      <w:proofErr w:type="gramEnd"/>
    </w:p>
    <w:p w14:paraId="3461E665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i/>
          <w:sz w:val="22"/>
          <w:szCs w:val="22"/>
        </w:rPr>
      </w:pPr>
    </w:p>
    <w:p w14:paraId="2AD084EA" w14:textId="77777777" w:rsidR="00762764" w:rsidRPr="00A4186B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r>
        <w:rPr>
          <w:sz w:val="22"/>
          <w:szCs w:val="22"/>
        </w:rPr>
        <w:t xml:space="preserve">Kurti, S.P., &amp; </w:t>
      </w:r>
      <w:r>
        <w:rPr>
          <w:b/>
          <w:sz w:val="22"/>
          <w:szCs w:val="22"/>
        </w:rPr>
        <w:t>Kurti, A.N.</w:t>
      </w:r>
      <w:r w:rsidR="00A4186B">
        <w:rPr>
          <w:sz w:val="22"/>
          <w:szCs w:val="22"/>
        </w:rPr>
        <w:t xml:space="preserve">, Emerson, S.R., </w:t>
      </w:r>
      <w:proofErr w:type="spellStart"/>
      <w:r w:rsidR="00A4186B">
        <w:rPr>
          <w:sz w:val="22"/>
          <w:szCs w:val="22"/>
        </w:rPr>
        <w:t>Rosenkranz</w:t>
      </w:r>
      <w:proofErr w:type="spellEnd"/>
      <w:r w:rsidR="00A4186B">
        <w:rPr>
          <w:sz w:val="22"/>
          <w:szCs w:val="22"/>
        </w:rPr>
        <w:t xml:space="preserve">, R.R., Smith, J.R., Harms, C.A., &amp; </w:t>
      </w:r>
      <w:proofErr w:type="spellStart"/>
      <w:r w:rsidR="00A4186B">
        <w:rPr>
          <w:sz w:val="22"/>
          <w:szCs w:val="22"/>
        </w:rPr>
        <w:t>Rosenkranz</w:t>
      </w:r>
      <w:proofErr w:type="spellEnd"/>
      <w:r w:rsidR="00A4186B">
        <w:rPr>
          <w:sz w:val="22"/>
          <w:szCs w:val="22"/>
        </w:rPr>
        <w:t>, S.K. (2016)</w:t>
      </w:r>
      <w:r>
        <w:rPr>
          <w:sz w:val="22"/>
          <w:szCs w:val="22"/>
        </w:rPr>
        <w:t>. Air pollution exposure and influence of lifestyle on respiratory health and lung function in Belizean adults and children: A field study</w:t>
      </w:r>
      <w:r>
        <w:rPr>
          <w:i/>
          <w:sz w:val="22"/>
          <w:szCs w:val="22"/>
        </w:rPr>
        <w:t xml:space="preserve">.  </w:t>
      </w:r>
      <w:proofErr w:type="gramStart"/>
      <w:r>
        <w:rPr>
          <w:i/>
          <w:sz w:val="22"/>
          <w:szCs w:val="22"/>
        </w:rPr>
        <w:t>International Journal of Environme</w:t>
      </w:r>
      <w:r w:rsidR="00A4186B">
        <w:rPr>
          <w:i/>
          <w:sz w:val="22"/>
          <w:szCs w:val="22"/>
        </w:rPr>
        <w:t xml:space="preserve">ntal Research and Public Health, </w:t>
      </w:r>
      <w:r w:rsidR="00A4186B">
        <w:rPr>
          <w:sz w:val="22"/>
          <w:szCs w:val="22"/>
        </w:rPr>
        <w:t>13, 1-12.</w:t>
      </w:r>
      <w:proofErr w:type="gramEnd"/>
    </w:p>
    <w:p w14:paraId="1C87BEC8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i/>
          <w:sz w:val="22"/>
          <w:szCs w:val="22"/>
        </w:rPr>
      </w:pPr>
    </w:p>
    <w:p w14:paraId="1EAEB3DC" w14:textId="77777777" w:rsidR="00762764" w:rsidRPr="00A33AD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</w:rPr>
      </w:pPr>
      <w:r>
        <w:rPr>
          <w:bCs/>
          <w:sz w:val="22"/>
          <w:szCs w:val="22"/>
        </w:rPr>
        <w:t xml:space="preserve">Clark, E.M., Jones, C.A., Williams, J.R., </w:t>
      </w:r>
      <w:r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Norotsky</w:t>
      </w:r>
      <w:proofErr w:type="spellEnd"/>
      <w:r>
        <w:rPr>
          <w:bCs/>
          <w:sz w:val="22"/>
          <w:szCs w:val="22"/>
        </w:rPr>
        <w:t xml:space="preserve">, M.C., Danforth, C.M., &amp; </w:t>
      </w:r>
      <w:proofErr w:type="spellStart"/>
      <w:r>
        <w:rPr>
          <w:bCs/>
          <w:sz w:val="22"/>
          <w:szCs w:val="22"/>
        </w:rPr>
        <w:t>Dodds</w:t>
      </w:r>
      <w:proofErr w:type="spellEnd"/>
      <w:r>
        <w:rPr>
          <w:bCs/>
          <w:sz w:val="22"/>
          <w:szCs w:val="22"/>
        </w:rPr>
        <w:t>, P.S. (</w:t>
      </w:r>
      <w:r w:rsidR="00A33AD4"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 xml:space="preserve">).  Vaporous marketing: Uncovering persuasive electronic cigarette advertisements on Twitter.  </w:t>
      </w:r>
      <w:r w:rsidR="00A33AD4">
        <w:rPr>
          <w:bCs/>
          <w:i/>
          <w:sz w:val="22"/>
          <w:szCs w:val="22"/>
        </w:rPr>
        <w:t>PL</w:t>
      </w:r>
      <w:r w:rsidR="00A33AD4" w:rsidRPr="00A33AD4">
        <w:rPr>
          <w:bCs/>
          <w:i/>
          <w:sz w:val="22"/>
          <w:szCs w:val="22"/>
        </w:rPr>
        <w:t xml:space="preserve">OS ONE, </w:t>
      </w:r>
      <w:proofErr w:type="spellStart"/>
      <w:r w:rsidR="00A33AD4" w:rsidRPr="00A33AD4">
        <w:rPr>
          <w:rFonts w:eastAsiaTheme="minorEastAsia"/>
          <w:i/>
          <w:iCs/>
          <w:color w:val="1A1A1A"/>
          <w:sz w:val="22"/>
          <w:szCs w:val="22"/>
        </w:rPr>
        <w:t>arXiv</w:t>
      </w:r>
      <w:proofErr w:type="spellEnd"/>
      <w:r w:rsidR="00A33AD4" w:rsidRPr="00A33AD4">
        <w:rPr>
          <w:rFonts w:eastAsiaTheme="minorEastAsia"/>
          <w:i/>
          <w:iCs/>
          <w:color w:val="1A1A1A"/>
          <w:sz w:val="22"/>
          <w:szCs w:val="22"/>
        </w:rPr>
        <w:t xml:space="preserve"> preprint arXiv</w:t>
      </w:r>
      <w:proofErr w:type="gramStart"/>
      <w:r w:rsidR="00A33AD4" w:rsidRPr="00A33AD4">
        <w:rPr>
          <w:rFonts w:eastAsiaTheme="minorEastAsia"/>
          <w:i/>
          <w:iCs/>
          <w:color w:val="1A1A1A"/>
          <w:sz w:val="22"/>
          <w:szCs w:val="22"/>
        </w:rPr>
        <w:t>:1508.01843</w:t>
      </w:r>
      <w:proofErr w:type="gramEnd"/>
      <w:r w:rsidR="00A33AD4" w:rsidRPr="00A33AD4">
        <w:rPr>
          <w:rFonts w:eastAsiaTheme="minorEastAsia"/>
          <w:color w:val="1A1A1A"/>
          <w:sz w:val="22"/>
          <w:szCs w:val="22"/>
        </w:rPr>
        <w:t>.</w:t>
      </w:r>
    </w:p>
    <w:p w14:paraId="2F36B10D" w14:textId="77777777" w:rsidR="00762764" w:rsidRPr="00A33AD4" w:rsidRDefault="00762764" w:rsidP="00762764">
      <w:pPr>
        <w:rPr>
          <w:i/>
          <w:iCs/>
          <w:u w:val="single"/>
        </w:rPr>
      </w:pPr>
    </w:p>
    <w:p w14:paraId="6033070E" w14:textId="4E9DFE41" w:rsidR="00762764" w:rsidRPr="00A33AD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r>
        <w:rPr>
          <w:sz w:val="22"/>
          <w:szCs w:val="22"/>
        </w:rPr>
        <w:t xml:space="preserve">Higgins, S.T., </w:t>
      </w:r>
      <w:r>
        <w:rPr>
          <w:b/>
          <w:sz w:val="22"/>
          <w:szCs w:val="22"/>
        </w:rPr>
        <w:t xml:space="preserve">Kurti, A.N.,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 xml:space="preserve">, R., White, T.J., Keith, D.R., </w:t>
      </w:r>
      <w:proofErr w:type="spellStart"/>
      <w:r>
        <w:rPr>
          <w:sz w:val="22"/>
          <w:szCs w:val="22"/>
        </w:rPr>
        <w:t>Gaalema</w:t>
      </w:r>
      <w:proofErr w:type="spellEnd"/>
      <w:r>
        <w:rPr>
          <w:sz w:val="22"/>
          <w:szCs w:val="22"/>
        </w:rPr>
        <w:t xml:space="preserve">, D.E., Roberts, M.E., </w:t>
      </w:r>
      <w:proofErr w:type="spellStart"/>
      <w:r>
        <w:rPr>
          <w:sz w:val="22"/>
          <w:szCs w:val="22"/>
        </w:rPr>
        <w:t>Doogan</w:t>
      </w:r>
      <w:proofErr w:type="spellEnd"/>
      <w:r>
        <w:rPr>
          <w:sz w:val="22"/>
          <w:szCs w:val="22"/>
        </w:rPr>
        <w:t>, N.J., &amp; Stanton, C.A.</w:t>
      </w:r>
      <w:r w:rsidR="009C524E">
        <w:rPr>
          <w:sz w:val="22"/>
          <w:szCs w:val="22"/>
        </w:rPr>
        <w:t xml:space="preserve"> (2015).</w:t>
      </w:r>
      <w:r>
        <w:rPr>
          <w:sz w:val="22"/>
          <w:szCs w:val="22"/>
        </w:rPr>
        <w:t xml:space="preserve"> </w:t>
      </w:r>
      <w:proofErr w:type="gramStart"/>
      <w:r w:rsidR="00A33AD4">
        <w:rPr>
          <w:sz w:val="22"/>
          <w:szCs w:val="22"/>
        </w:rPr>
        <w:t>Co-occurring risk factors for current cigarette smoking in a U.S. nationally representative sample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 w:rsidR="00A33AD4">
        <w:rPr>
          <w:i/>
          <w:sz w:val="22"/>
          <w:szCs w:val="22"/>
        </w:rPr>
        <w:t xml:space="preserve">Preventive Medicine, </w:t>
      </w:r>
      <w:r w:rsidR="00A33AD4">
        <w:rPr>
          <w:sz w:val="22"/>
          <w:szCs w:val="22"/>
        </w:rPr>
        <w:t>92, 110-117.</w:t>
      </w:r>
      <w:proofErr w:type="gramEnd"/>
    </w:p>
    <w:p w14:paraId="20A27AEE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1452C3F2" w14:textId="66DF4C38" w:rsidR="00762764" w:rsidRPr="004F21F8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r>
        <w:rPr>
          <w:bCs/>
          <w:sz w:val="22"/>
          <w:szCs w:val="22"/>
        </w:rPr>
        <w:t xml:space="preserve">Davis, D.,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Jarvis, B., </w:t>
      </w:r>
      <w:proofErr w:type="spellStart"/>
      <w:r>
        <w:rPr>
          <w:bCs/>
          <w:sz w:val="22"/>
          <w:szCs w:val="22"/>
        </w:rPr>
        <w:t>Zvorsky</w:t>
      </w:r>
      <w:proofErr w:type="spellEnd"/>
      <w:r>
        <w:rPr>
          <w:bCs/>
          <w:sz w:val="22"/>
          <w:szCs w:val="22"/>
        </w:rPr>
        <w:t>, I., Atwood, G.A., &amp;…Higgins, S.T. (</w:t>
      </w:r>
      <w:r w:rsidR="004F21F8"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 xml:space="preserve">).  Incorporating technology into incentive-based interventions to promote health-related behavior change: A systematic literature review, 2004-2015.  </w:t>
      </w:r>
      <w:proofErr w:type="gramStart"/>
      <w:r>
        <w:rPr>
          <w:bCs/>
          <w:i/>
          <w:sz w:val="22"/>
          <w:szCs w:val="22"/>
        </w:rPr>
        <w:t xml:space="preserve">Translational </w:t>
      </w:r>
      <w:r w:rsidR="004F21F8">
        <w:rPr>
          <w:bCs/>
          <w:i/>
          <w:sz w:val="22"/>
          <w:szCs w:val="22"/>
        </w:rPr>
        <w:t xml:space="preserve">Issues in Psychological Science, </w:t>
      </w:r>
      <w:r w:rsidR="004F21F8">
        <w:rPr>
          <w:bCs/>
          <w:sz w:val="22"/>
          <w:szCs w:val="22"/>
        </w:rPr>
        <w:t>2, 128-152.</w:t>
      </w:r>
      <w:proofErr w:type="gramEnd"/>
    </w:p>
    <w:p w14:paraId="4633D954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</w:p>
    <w:p w14:paraId="4E25511E" w14:textId="19B6DCDE" w:rsidR="00762764" w:rsidRPr="009C524E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iCs/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Roberts, M.E., </w:t>
      </w:r>
      <w:proofErr w:type="spellStart"/>
      <w:r>
        <w:rPr>
          <w:color w:val="191919"/>
          <w:sz w:val="22"/>
          <w:szCs w:val="22"/>
        </w:rPr>
        <w:t>Doogan</w:t>
      </w:r>
      <w:proofErr w:type="spellEnd"/>
      <w:r>
        <w:rPr>
          <w:color w:val="191919"/>
          <w:sz w:val="22"/>
          <w:szCs w:val="22"/>
        </w:rPr>
        <w:t xml:space="preserve">, N.J., Stanton, C.A., </w:t>
      </w:r>
      <w:proofErr w:type="spellStart"/>
      <w:r>
        <w:rPr>
          <w:color w:val="191919"/>
          <w:sz w:val="22"/>
          <w:szCs w:val="22"/>
        </w:rPr>
        <w:t>Gaalema</w:t>
      </w:r>
      <w:proofErr w:type="spellEnd"/>
      <w:r>
        <w:rPr>
          <w:color w:val="191919"/>
          <w:sz w:val="22"/>
          <w:szCs w:val="22"/>
        </w:rPr>
        <w:t xml:space="preserve">, D.E., </w:t>
      </w:r>
      <w:r>
        <w:rPr>
          <w:b/>
          <w:color w:val="191919"/>
          <w:sz w:val="22"/>
          <w:szCs w:val="22"/>
        </w:rPr>
        <w:t xml:space="preserve">Kurti, A.N., </w:t>
      </w:r>
      <w:proofErr w:type="spellStart"/>
      <w:r>
        <w:rPr>
          <w:color w:val="191919"/>
          <w:sz w:val="22"/>
          <w:szCs w:val="22"/>
        </w:rPr>
        <w:t>Redner</w:t>
      </w:r>
      <w:proofErr w:type="spellEnd"/>
      <w:r>
        <w:rPr>
          <w:color w:val="191919"/>
          <w:sz w:val="22"/>
          <w:szCs w:val="22"/>
        </w:rPr>
        <w:t>, R., White, T.J., &amp; Higgins, S.T. (</w:t>
      </w:r>
      <w:r w:rsidR="009C524E">
        <w:rPr>
          <w:color w:val="191919"/>
          <w:sz w:val="22"/>
          <w:szCs w:val="22"/>
        </w:rPr>
        <w:t>2016</w:t>
      </w:r>
      <w:r>
        <w:rPr>
          <w:color w:val="191919"/>
          <w:sz w:val="22"/>
          <w:szCs w:val="22"/>
        </w:rPr>
        <w:t xml:space="preserve">). Rural tobacco use across the United States: How rural and urban areas differ, broken down by census regions and divisions. </w:t>
      </w:r>
      <w:r w:rsidR="009C524E">
        <w:rPr>
          <w:i/>
          <w:iCs/>
          <w:color w:val="191919"/>
          <w:sz w:val="22"/>
          <w:szCs w:val="22"/>
        </w:rPr>
        <w:t xml:space="preserve"> </w:t>
      </w:r>
      <w:proofErr w:type="gramStart"/>
      <w:r w:rsidR="009C524E">
        <w:rPr>
          <w:i/>
          <w:iCs/>
          <w:color w:val="191919"/>
          <w:sz w:val="22"/>
          <w:szCs w:val="22"/>
        </w:rPr>
        <w:t xml:space="preserve">Health &amp; Place, </w:t>
      </w:r>
      <w:r w:rsidR="009C524E">
        <w:rPr>
          <w:iCs/>
          <w:color w:val="191919"/>
          <w:sz w:val="22"/>
          <w:szCs w:val="22"/>
        </w:rPr>
        <w:t>39, 153-159.</w:t>
      </w:r>
      <w:proofErr w:type="gramEnd"/>
    </w:p>
    <w:p w14:paraId="08A5D16E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5C602128" w14:textId="159C685F" w:rsidR="00762764" w:rsidRPr="00A510F3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Davis, D., Skelly, J.M.,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>, R. &amp; Higgins, S.T (</w:t>
      </w:r>
      <w:r w:rsidR="00A510F3">
        <w:rPr>
          <w:sz w:val="22"/>
          <w:szCs w:val="22"/>
        </w:rPr>
        <w:t>2016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Comparison of nicotine dependence indicators in predicting quitting among pregnant smokers.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i/>
          <w:sz w:val="22"/>
          <w:szCs w:val="22"/>
        </w:rPr>
        <w:t xml:space="preserve">Experimental </w:t>
      </w:r>
      <w:r w:rsidR="00A510F3">
        <w:rPr>
          <w:i/>
          <w:sz w:val="22"/>
          <w:szCs w:val="22"/>
        </w:rPr>
        <w:t xml:space="preserve">and Clinical Psychopharmacology, </w:t>
      </w:r>
      <w:r w:rsidR="00A510F3">
        <w:rPr>
          <w:sz w:val="22"/>
          <w:szCs w:val="22"/>
        </w:rPr>
        <w:t>24, 12-17.</w:t>
      </w:r>
      <w:proofErr w:type="gramEnd"/>
    </w:p>
    <w:p w14:paraId="6EE4DE36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i/>
          <w:sz w:val="22"/>
          <w:szCs w:val="22"/>
        </w:rPr>
      </w:pPr>
    </w:p>
    <w:p w14:paraId="5D2D9FEC" w14:textId="7706F929" w:rsidR="00762764" w:rsidRPr="00A510F3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Stanton, C.A., Keith, D.R., </w:t>
      </w:r>
      <w:proofErr w:type="spellStart"/>
      <w:r>
        <w:rPr>
          <w:bCs/>
          <w:sz w:val="22"/>
          <w:szCs w:val="22"/>
        </w:rPr>
        <w:t>Gaalema</w:t>
      </w:r>
      <w:proofErr w:type="spellEnd"/>
      <w:r>
        <w:rPr>
          <w:bCs/>
          <w:sz w:val="22"/>
          <w:szCs w:val="22"/>
        </w:rPr>
        <w:t xml:space="preserve">, D.E., Bunn, J.Y., </w:t>
      </w:r>
      <w:proofErr w:type="spellStart"/>
      <w:r>
        <w:rPr>
          <w:bCs/>
          <w:sz w:val="22"/>
          <w:szCs w:val="22"/>
        </w:rPr>
        <w:t>Doogan</w:t>
      </w:r>
      <w:proofErr w:type="spellEnd"/>
      <w:r>
        <w:rPr>
          <w:bCs/>
          <w:sz w:val="22"/>
          <w:szCs w:val="22"/>
        </w:rPr>
        <w:t xml:space="preserve">, N.J.,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</w:t>
      </w:r>
      <w:r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Roberts, M.E., &amp; Higgins, S.T. (</w:t>
      </w:r>
      <w:r w:rsidR="00A510F3"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>). Trends in tobacco use among US adults with chronic health conditions: National Survey on Drug Use and Health 2005-2013.</w:t>
      </w:r>
      <w:r w:rsidR="00A510F3">
        <w:rPr>
          <w:bCs/>
          <w:i/>
          <w:sz w:val="22"/>
          <w:szCs w:val="22"/>
        </w:rPr>
        <w:t xml:space="preserve"> </w:t>
      </w:r>
      <w:proofErr w:type="gramStart"/>
      <w:r w:rsidR="00A510F3">
        <w:rPr>
          <w:bCs/>
          <w:i/>
          <w:sz w:val="22"/>
          <w:szCs w:val="22"/>
        </w:rPr>
        <w:t xml:space="preserve">Preventive Medicine, </w:t>
      </w:r>
      <w:r w:rsidR="00A510F3">
        <w:rPr>
          <w:bCs/>
          <w:sz w:val="22"/>
          <w:szCs w:val="22"/>
        </w:rPr>
        <w:t>92, 160-168.</w:t>
      </w:r>
      <w:proofErr w:type="gramEnd"/>
    </w:p>
    <w:p w14:paraId="3A5D0690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1DD19662" w14:textId="1AD4C3AF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Higgins, S.T., </w:t>
      </w:r>
      <w:r>
        <w:rPr>
          <w:b/>
          <w:sz w:val="22"/>
          <w:szCs w:val="22"/>
        </w:rPr>
        <w:t xml:space="preserve">Kurti, A.N., </w:t>
      </w:r>
      <w:proofErr w:type="spellStart"/>
      <w:r w:rsidR="005E695B">
        <w:rPr>
          <w:sz w:val="22"/>
          <w:szCs w:val="22"/>
        </w:rPr>
        <w:t>Redner</w:t>
      </w:r>
      <w:proofErr w:type="spellEnd"/>
      <w:r w:rsidR="005E695B">
        <w:rPr>
          <w:sz w:val="22"/>
          <w:szCs w:val="22"/>
        </w:rPr>
        <w:t xml:space="preserve">, R., White, T.J., </w:t>
      </w:r>
      <w:proofErr w:type="spellStart"/>
      <w:r w:rsidR="005E695B">
        <w:rPr>
          <w:sz w:val="22"/>
          <w:szCs w:val="22"/>
        </w:rPr>
        <w:t>Gaalema</w:t>
      </w:r>
      <w:proofErr w:type="spellEnd"/>
      <w:r w:rsidR="005E695B">
        <w:rPr>
          <w:sz w:val="22"/>
          <w:szCs w:val="22"/>
        </w:rPr>
        <w:t xml:space="preserve">, D.E., Roberts, M.E., </w:t>
      </w:r>
      <w:proofErr w:type="spellStart"/>
      <w:r w:rsidR="005E695B">
        <w:rPr>
          <w:sz w:val="22"/>
          <w:szCs w:val="22"/>
        </w:rPr>
        <w:t>Doogan</w:t>
      </w:r>
      <w:proofErr w:type="spellEnd"/>
      <w:r w:rsidR="005E695B">
        <w:rPr>
          <w:sz w:val="22"/>
          <w:szCs w:val="22"/>
        </w:rPr>
        <w:t xml:space="preserve">, N.J., </w:t>
      </w:r>
      <w:proofErr w:type="spellStart"/>
      <w:r w:rsidR="005E695B">
        <w:rPr>
          <w:sz w:val="22"/>
          <w:szCs w:val="22"/>
        </w:rPr>
        <w:t>Tidey</w:t>
      </w:r>
      <w:proofErr w:type="spellEnd"/>
      <w:r w:rsidR="005E695B">
        <w:rPr>
          <w:sz w:val="22"/>
          <w:szCs w:val="22"/>
        </w:rPr>
        <w:t xml:space="preserve">, J.W., Miller, M.E., Stanton, C.A., </w:t>
      </w:r>
      <w:proofErr w:type="spellStart"/>
      <w:r w:rsidR="005E695B">
        <w:rPr>
          <w:sz w:val="22"/>
          <w:szCs w:val="22"/>
        </w:rPr>
        <w:t>Henningfield</w:t>
      </w:r>
      <w:proofErr w:type="spellEnd"/>
      <w:r w:rsidR="005E695B">
        <w:rPr>
          <w:sz w:val="22"/>
          <w:szCs w:val="22"/>
        </w:rPr>
        <w:t xml:space="preserve">, J.E., &amp; </w:t>
      </w:r>
      <w:r>
        <w:rPr>
          <w:sz w:val="22"/>
          <w:szCs w:val="22"/>
        </w:rPr>
        <w:t xml:space="preserve">Atwood, G. (2015).  </w:t>
      </w:r>
      <w:proofErr w:type="gramStart"/>
      <w:r>
        <w:rPr>
          <w:sz w:val="22"/>
          <w:szCs w:val="22"/>
        </w:rPr>
        <w:t>A review of the literature on prevalence of gender differences and intersections with other vulnerabilities to tobacco use in the United States, 2004-2014.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i/>
          <w:sz w:val="22"/>
          <w:szCs w:val="22"/>
        </w:rPr>
        <w:t xml:space="preserve">Preventive Medicine, </w:t>
      </w:r>
      <w:r>
        <w:rPr>
          <w:sz w:val="22"/>
          <w:szCs w:val="22"/>
        </w:rPr>
        <w:t>80, 89-100.</w:t>
      </w:r>
      <w:proofErr w:type="gramEnd"/>
    </w:p>
    <w:p w14:paraId="0C82FFCD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189C18EB" w14:textId="1F1232E6" w:rsidR="00762764" w:rsidRPr="00E22E8B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 </w:t>
      </w:r>
      <w:r>
        <w:rPr>
          <w:bCs/>
          <w:sz w:val="22"/>
          <w:szCs w:val="22"/>
        </w:rPr>
        <w:t>(</w:t>
      </w:r>
      <w:r w:rsidR="00E22E8B"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 xml:space="preserve">). Review of </w:t>
      </w:r>
      <w:proofErr w:type="spellStart"/>
      <w:r>
        <w:rPr>
          <w:bCs/>
          <w:sz w:val="22"/>
          <w:szCs w:val="22"/>
        </w:rPr>
        <w:t>Mischel’s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The Marshmallow Test: Mastering Self-Control.</w:t>
      </w:r>
      <w:r w:rsidR="00E22E8B">
        <w:rPr>
          <w:bCs/>
          <w:i/>
          <w:sz w:val="22"/>
          <w:szCs w:val="22"/>
        </w:rPr>
        <w:t xml:space="preserve"> </w:t>
      </w:r>
      <w:proofErr w:type="gramStart"/>
      <w:r w:rsidR="00E22E8B">
        <w:rPr>
          <w:bCs/>
          <w:i/>
          <w:sz w:val="22"/>
          <w:szCs w:val="22"/>
        </w:rPr>
        <w:t xml:space="preserve">American Journal of Psychology, </w:t>
      </w:r>
      <w:r w:rsidR="00E22E8B">
        <w:rPr>
          <w:bCs/>
          <w:sz w:val="22"/>
          <w:szCs w:val="22"/>
        </w:rPr>
        <w:t>128, 414-417.</w:t>
      </w:r>
      <w:proofErr w:type="gramEnd"/>
    </w:p>
    <w:p w14:paraId="3774A0C0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sz w:val="22"/>
          <w:szCs w:val="22"/>
        </w:rPr>
      </w:pPr>
    </w:p>
    <w:p w14:paraId="1047B421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Kurti, A.N.</w:t>
      </w:r>
      <w:r>
        <w:rPr>
          <w:sz w:val="22"/>
          <w:szCs w:val="22"/>
        </w:rPr>
        <w:t xml:space="preserve">, Logan, H., </w:t>
      </w:r>
      <w:proofErr w:type="spellStart"/>
      <w:r>
        <w:rPr>
          <w:sz w:val="22"/>
          <w:szCs w:val="22"/>
        </w:rPr>
        <w:t>Manini</w:t>
      </w:r>
      <w:proofErr w:type="spellEnd"/>
      <w:r>
        <w:rPr>
          <w:sz w:val="22"/>
          <w:szCs w:val="22"/>
        </w:rPr>
        <w:t xml:space="preserve">, T., 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 (2015).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Physical activity behavior, barriers to physical activity, and opinions about a smartphone-based physical activity intervention among rural residents.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Telemedicine and </w:t>
      </w:r>
      <w:proofErr w:type="spellStart"/>
      <w:r>
        <w:rPr>
          <w:i/>
          <w:iCs/>
          <w:sz w:val="22"/>
          <w:szCs w:val="22"/>
        </w:rPr>
        <w:t>eHealth</w:t>
      </w:r>
      <w:proofErr w:type="spellEnd"/>
      <w:r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21, 1-8.</w:t>
      </w:r>
    </w:p>
    <w:p w14:paraId="29D60951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13302C2A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 (2014). Integrating technological advancements in health-based behavior interventions: Unprecedented opportunities for behavior analysts. </w:t>
      </w:r>
      <w:proofErr w:type="gramStart"/>
      <w:r>
        <w:rPr>
          <w:i/>
          <w:iCs/>
          <w:sz w:val="22"/>
          <w:szCs w:val="22"/>
        </w:rPr>
        <w:t xml:space="preserve">Mexican Journal of Behavior Analysis, </w:t>
      </w:r>
      <w:r>
        <w:rPr>
          <w:iCs/>
          <w:sz w:val="22"/>
          <w:szCs w:val="22"/>
        </w:rPr>
        <w:t>40, 106-126.</w:t>
      </w:r>
      <w:proofErr w:type="gramEnd"/>
    </w:p>
    <w:p w14:paraId="3A1B0287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  <w:u w:val="single"/>
        </w:rPr>
      </w:pPr>
    </w:p>
    <w:p w14:paraId="393CC285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 (2014). </w:t>
      </w:r>
      <w:proofErr w:type="gramStart"/>
      <w:r>
        <w:rPr>
          <w:sz w:val="22"/>
          <w:szCs w:val="22"/>
        </w:rPr>
        <w:t>A laboratory-based evaluation of exercise plus contingency management for reducing cigarette smoking.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Drug and Alcohol Dependence, </w:t>
      </w:r>
      <w:r>
        <w:rPr>
          <w:iCs/>
          <w:sz w:val="22"/>
          <w:szCs w:val="22"/>
        </w:rPr>
        <w:t>144, 201-209.</w:t>
      </w:r>
      <w:proofErr w:type="gramEnd"/>
      <w:r>
        <w:rPr>
          <w:i/>
          <w:iCs/>
          <w:sz w:val="22"/>
          <w:szCs w:val="22"/>
        </w:rPr>
        <w:t xml:space="preserve"> </w:t>
      </w:r>
    </w:p>
    <w:p w14:paraId="6AFF3B1C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</w:rPr>
      </w:pPr>
    </w:p>
    <w:p w14:paraId="5C8B965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 (2014).</w:t>
      </w:r>
      <w:r>
        <w:rPr>
          <w:rFonts w:ascii="Times New Roman Bold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Effects of exercise on craving and cigarette smoking in the human laboratory.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Addictive Behaviors, </w:t>
      </w:r>
      <w:r>
        <w:rPr>
          <w:sz w:val="22"/>
          <w:szCs w:val="22"/>
        </w:rPr>
        <w:t>39, 1131-1137.</w:t>
      </w:r>
      <w:proofErr w:type="gramEnd"/>
    </w:p>
    <w:p w14:paraId="7214248E" w14:textId="77777777" w:rsidR="00762764" w:rsidRDefault="00762764" w:rsidP="00762764">
      <w:pPr>
        <w:rPr>
          <w:sz w:val="22"/>
          <w:szCs w:val="22"/>
        </w:rPr>
      </w:pPr>
    </w:p>
    <w:p w14:paraId="09CB5353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r>
        <w:rPr>
          <w:sz w:val="22"/>
          <w:szCs w:val="22"/>
        </w:rPr>
        <w:t xml:space="preserve">Meredith, S. E., Jarvis, B.P., </w:t>
      </w:r>
      <w:proofErr w:type="spellStart"/>
      <w:r>
        <w:rPr>
          <w:sz w:val="22"/>
          <w:szCs w:val="22"/>
        </w:rPr>
        <w:t>Raiff</w:t>
      </w:r>
      <w:proofErr w:type="spellEnd"/>
      <w:r>
        <w:rPr>
          <w:sz w:val="22"/>
          <w:szCs w:val="22"/>
        </w:rPr>
        <w:t xml:space="preserve">, B. R., </w:t>
      </w:r>
      <w:proofErr w:type="spellStart"/>
      <w:r>
        <w:rPr>
          <w:sz w:val="22"/>
          <w:szCs w:val="22"/>
        </w:rPr>
        <w:t>Rojewski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A., Kurti</w:t>
      </w:r>
      <w:r>
        <w:rPr>
          <w:sz w:val="22"/>
          <w:szCs w:val="22"/>
        </w:rPr>
        <w:t xml:space="preserve">, A. N., Cassidy, R., </w:t>
      </w:r>
      <w:proofErr w:type="spellStart"/>
      <w:r>
        <w:rPr>
          <w:sz w:val="22"/>
          <w:szCs w:val="22"/>
        </w:rPr>
        <w:t>Erb</w:t>
      </w:r>
      <w:proofErr w:type="spellEnd"/>
      <w:r>
        <w:rPr>
          <w:sz w:val="22"/>
          <w:szCs w:val="22"/>
        </w:rPr>
        <w:t xml:space="preserve">, J. P., 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 (2014). The ABCs of incentive-based treatment in health care: a behavior analytic framework to inform research and practice. </w:t>
      </w:r>
      <w:r>
        <w:rPr>
          <w:i/>
          <w:iCs/>
          <w:sz w:val="22"/>
          <w:szCs w:val="22"/>
        </w:rPr>
        <w:t xml:space="preserve">Psychology Research and Behavior Management, </w:t>
      </w:r>
      <w:r>
        <w:rPr>
          <w:sz w:val="22"/>
          <w:szCs w:val="22"/>
        </w:rPr>
        <w:t>19, 103-114.</w:t>
      </w:r>
    </w:p>
    <w:p w14:paraId="584854D1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</w:p>
    <w:p w14:paraId="69EAC292" w14:textId="083F1C90" w:rsidR="00762764" w:rsidRPr="00961A47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iCs/>
          <w:sz w:val="22"/>
          <w:szCs w:val="22"/>
        </w:rPr>
      </w:pP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J., </w:t>
      </w:r>
      <w:r>
        <w:rPr>
          <w:b/>
          <w:sz w:val="22"/>
          <w:szCs w:val="22"/>
        </w:rPr>
        <w:t>Kurti, A.N.</w:t>
      </w:r>
      <w:r>
        <w:rPr>
          <w:sz w:val="22"/>
          <w:szCs w:val="22"/>
        </w:rPr>
        <w:t xml:space="preserve">, &amp; </w:t>
      </w:r>
      <w:proofErr w:type="spellStart"/>
      <w:r>
        <w:rPr>
          <w:sz w:val="22"/>
          <w:szCs w:val="22"/>
        </w:rPr>
        <w:t>Erb</w:t>
      </w:r>
      <w:proofErr w:type="spellEnd"/>
      <w:r>
        <w:rPr>
          <w:sz w:val="22"/>
          <w:szCs w:val="22"/>
        </w:rPr>
        <w:t xml:space="preserve">, J.P. (2014)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new frontier: Integrating behavioral and digital technology to promote health behavior. </w:t>
      </w:r>
      <w:proofErr w:type="gramStart"/>
      <w:r>
        <w:rPr>
          <w:i/>
          <w:iCs/>
          <w:sz w:val="22"/>
          <w:szCs w:val="22"/>
        </w:rPr>
        <w:t xml:space="preserve">The Behavior Analyst, </w:t>
      </w:r>
      <w:r w:rsidR="00961A47">
        <w:rPr>
          <w:iCs/>
          <w:sz w:val="22"/>
          <w:szCs w:val="22"/>
        </w:rPr>
        <w:t>38, 19-49.</w:t>
      </w:r>
      <w:proofErr w:type="gramEnd"/>
    </w:p>
    <w:p w14:paraId="6E374369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i/>
          <w:iCs/>
          <w:sz w:val="22"/>
          <w:szCs w:val="22"/>
        </w:rPr>
      </w:pPr>
    </w:p>
    <w:p w14:paraId="59221452" w14:textId="31AE0241" w:rsidR="00762764" w:rsidRPr="00961A47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M., &amp;</w:t>
      </w:r>
      <w:r>
        <w:rPr>
          <w:rFonts w:ascii="Times New Roman Bold"/>
          <w:sz w:val="22"/>
          <w:szCs w:val="22"/>
        </w:rPr>
        <w:t xml:space="preserve"> Kurti, A.N.</w:t>
      </w:r>
      <w:r w:rsidR="00961A47">
        <w:rPr>
          <w:sz w:val="22"/>
          <w:szCs w:val="22"/>
        </w:rPr>
        <w:t xml:space="preserve"> (2014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Reinforcement probability modulates temporal memory selection and integration processes. </w:t>
      </w:r>
      <w:proofErr w:type="spellStart"/>
      <w:r>
        <w:rPr>
          <w:i/>
          <w:iCs/>
          <w:sz w:val="22"/>
          <w:szCs w:val="22"/>
        </w:rPr>
        <w:t>Acta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Psychologica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gramStart"/>
      <w:r>
        <w:rPr>
          <w:i/>
          <w:iCs/>
          <w:sz w:val="22"/>
          <w:szCs w:val="22"/>
        </w:rPr>
        <w:t>Special issue on Temporal Processing Within and Across Senses</w:t>
      </w:r>
      <w:r w:rsidR="00961A47">
        <w:rPr>
          <w:i/>
          <w:iCs/>
          <w:sz w:val="22"/>
          <w:szCs w:val="22"/>
        </w:rPr>
        <w:t xml:space="preserve">, </w:t>
      </w:r>
      <w:r w:rsidR="00961A47">
        <w:rPr>
          <w:iCs/>
          <w:sz w:val="22"/>
          <w:szCs w:val="22"/>
        </w:rPr>
        <w:t>147, 80-91.</w:t>
      </w:r>
      <w:proofErr w:type="gramEnd"/>
    </w:p>
    <w:p w14:paraId="0B726D53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3FD8D355" w14:textId="77777777" w:rsidR="00762764" w:rsidRDefault="00762764" w:rsidP="00762764">
      <w:pPr>
        <w:rPr>
          <w:i/>
          <w:iCs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(2013) Internet-based contingency management increases walking in sedentary adults. </w:t>
      </w:r>
      <w:proofErr w:type="gramStart"/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46, 568-581.</w:t>
      </w:r>
      <w:proofErr w:type="gramEnd"/>
      <w:r>
        <w:rPr>
          <w:i/>
          <w:iCs/>
          <w:sz w:val="22"/>
          <w:szCs w:val="22"/>
        </w:rPr>
        <w:t xml:space="preserve"> </w:t>
      </w:r>
    </w:p>
    <w:p w14:paraId="7C3036F9" w14:textId="77777777" w:rsidR="00762764" w:rsidRDefault="00762764" w:rsidP="00762764">
      <w:pPr>
        <w:rPr>
          <w:i/>
          <w:iCs/>
          <w:sz w:val="22"/>
          <w:szCs w:val="22"/>
        </w:rPr>
      </w:pPr>
    </w:p>
    <w:p w14:paraId="60B9D927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(2012). Review of </w:t>
      </w:r>
      <w:proofErr w:type="spellStart"/>
      <w:r>
        <w:rPr>
          <w:sz w:val="22"/>
          <w:szCs w:val="22"/>
        </w:rPr>
        <w:t>Heyman</w:t>
      </w:r>
      <w:r>
        <w:rPr>
          <w:rFonts w:ascii="Arial Unicode MS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Addiction: A Disorder of Choice. </w:t>
      </w:r>
      <w:proofErr w:type="gramStart"/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45, 229-240.</w:t>
      </w:r>
      <w:proofErr w:type="gramEnd"/>
    </w:p>
    <w:p w14:paraId="54CCA02F" w14:textId="77777777" w:rsidR="00762764" w:rsidRDefault="00762764" w:rsidP="00762764">
      <w:pPr>
        <w:rPr>
          <w:i/>
          <w:iCs/>
          <w:sz w:val="22"/>
          <w:szCs w:val="22"/>
        </w:rPr>
      </w:pPr>
    </w:p>
    <w:p w14:paraId="4929FDF2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(2010).  Nucleus </w:t>
      </w:r>
      <w:proofErr w:type="spellStart"/>
      <w:r>
        <w:rPr>
          <w:sz w:val="22"/>
          <w:szCs w:val="22"/>
        </w:rPr>
        <w:t>accumbens</w:t>
      </w:r>
      <w:proofErr w:type="spellEnd"/>
      <w:r>
        <w:rPr>
          <w:sz w:val="22"/>
          <w:szCs w:val="22"/>
        </w:rPr>
        <w:t xml:space="preserve"> dopamine modulates response rate but not response timing in an </w:t>
      </w:r>
      <w:proofErr w:type="gramStart"/>
      <w:r>
        <w:rPr>
          <w:sz w:val="22"/>
          <w:szCs w:val="22"/>
        </w:rPr>
        <w:t>interval timing</w:t>
      </w:r>
      <w:proofErr w:type="gramEnd"/>
      <w:r>
        <w:rPr>
          <w:sz w:val="22"/>
          <w:szCs w:val="22"/>
        </w:rPr>
        <w:t xml:space="preserve"> task.  </w:t>
      </w:r>
      <w:proofErr w:type="gramStart"/>
      <w:r>
        <w:rPr>
          <w:i/>
          <w:iCs/>
          <w:sz w:val="22"/>
          <w:szCs w:val="22"/>
        </w:rPr>
        <w:t xml:space="preserve">Behavioral Neuroscience, </w:t>
      </w:r>
      <w:r>
        <w:rPr>
          <w:sz w:val="22"/>
          <w:szCs w:val="22"/>
        </w:rPr>
        <w:t>125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215-225.</w:t>
      </w:r>
      <w:proofErr w:type="gramEnd"/>
    </w:p>
    <w:p w14:paraId="6B0002B4" w14:textId="77777777" w:rsidR="00762764" w:rsidRDefault="00762764" w:rsidP="00762764">
      <w:pPr>
        <w:rPr>
          <w:sz w:val="22"/>
          <w:szCs w:val="22"/>
          <w:u w:val="single"/>
        </w:rPr>
      </w:pPr>
    </w:p>
    <w:p w14:paraId="7A74B2C4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CHAPTERS</w:t>
      </w:r>
    </w:p>
    <w:p w14:paraId="69FB0150" w14:textId="77777777" w:rsidR="00762764" w:rsidRDefault="00762764" w:rsidP="00762764">
      <w:pPr>
        <w:rPr>
          <w:sz w:val="22"/>
          <w:szCs w:val="22"/>
          <w:u w:val="single"/>
        </w:rPr>
      </w:pPr>
    </w:p>
    <w:p w14:paraId="5D6E3A7E" w14:textId="77777777" w:rsidR="00762764" w:rsidRDefault="00762764" w:rsidP="00762764">
      <w:pPr>
        <w:shd w:val="clear" w:color="auto" w:fill="FFFFFF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Higgins, S.T., </w:t>
      </w:r>
      <w:r>
        <w:rPr>
          <w:b/>
          <w:color w:val="262626"/>
          <w:sz w:val="22"/>
          <w:szCs w:val="22"/>
        </w:rPr>
        <w:t>Kurti, A.N.,</w:t>
      </w:r>
      <w:r>
        <w:rPr>
          <w:color w:val="262626"/>
          <w:sz w:val="22"/>
          <w:szCs w:val="22"/>
        </w:rPr>
        <w:t xml:space="preserve"> &amp; Keith, D.R. (in press).  Contingency management.  In S. Hayes &amp; S. Hoffman (Eds.), Core competencies of behavioral and cognitive therapies.  Oakland, CA:  New Harbinger Publications, Inc.</w:t>
      </w:r>
    </w:p>
    <w:p w14:paraId="68C6EB35" w14:textId="77777777" w:rsidR="00762764" w:rsidRDefault="00762764" w:rsidP="00762764">
      <w:pPr>
        <w:shd w:val="clear" w:color="auto" w:fill="FFFFFF"/>
        <w:rPr>
          <w:sz w:val="22"/>
          <w:szCs w:val="22"/>
        </w:rPr>
      </w:pPr>
    </w:p>
    <w:p w14:paraId="323A3EA0" w14:textId="77777777" w:rsidR="00762764" w:rsidRDefault="00762764" w:rsidP="00762764">
      <w:pPr>
        <w:shd w:val="clear" w:color="auto" w:fill="FFFFFF"/>
        <w:rPr>
          <w:rFonts w:ascii="Verdana" w:eastAsia="Verdana" w:hAnsi="Verdana" w:cs="Verdana"/>
          <w:color w:val="1F497D"/>
          <w:sz w:val="22"/>
          <w:szCs w:val="22"/>
        </w:rPr>
      </w:pP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J., </w:t>
      </w:r>
      <w:r>
        <w:rPr>
          <w:rFonts w:ascii="Times New Roman Bold"/>
          <w:sz w:val="22"/>
          <w:szCs w:val="22"/>
        </w:rPr>
        <w:t>Kurti, A.N.,</w:t>
      </w:r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Martner</w:t>
      </w:r>
      <w:proofErr w:type="spellEnd"/>
      <w:r>
        <w:rPr>
          <w:sz w:val="22"/>
          <w:szCs w:val="22"/>
        </w:rPr>
        <w:t xml:space="preserve">, S. (2014). Technological approaches to assess and treat cigarette smoking. In L. </w:t>
      </w:r>
      <w:proofErr w:type="spellStart"/>
      <w:r>
        <w:rPr>
          <w:sz w:val="22"/>
          <w:szCs w:val="22"/>
        </w:rPr>
        <w:t>Marsch</w:t>
      </w:r>
      <w:proofErr w:type="spellEnd"/>
      <w:r>
        <w:rPr>
          <w:sz w:val="22"/>
          <w:szCs w:val="22"/>
        </w:rPr>
        <w:t xml:space="preserve">, S. Lord, &amp; J.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 xml:space="preserve">), </w:t>
      </w:r>
      <w:r>
        <w:rPr>
          <w:i/>
          <w:iCs/>
          <w:sz w:val="22"/>
          <w:szCs w:val="22"/>
        </w:rPr>
        <w:t xml:space="preserve">Transforming Behavioral Health Care with Technology: The State of the Science. </w:t>
      </w:r>
      <w:proofErr w:type="gramStart"/>
      <w:r>
        <w:rPr>
          <w:sz w:val="22"/>
          <w:szCs w:val="22"/>
        </w:rPr>
        <w:t>Oxford University Press.</w:t>
      </w:r>
      <w:proofErr w:type="gramEnd"/>
      <w:r>
        <w:rPr>
          <w:sz w:val="22"/>
          <w:szCs w:val="22"/>
        </w:rPr>
        <w:t xml:space="preserve"> </w:t>
      </w:r>
    </w:p>
    <w:p w14:paraId="7F8148F4" w14:textId="77777777" w:rsidR="00762764" w:rsidRDefault="00762764" w:rsidP="00762764">
      <w:pPr>
        <w:rPr>
          <w:sz w:val="22"/>
          <w:szCs w:val="22"/>
        </w:rPr>
      </w:pPr>
    </w:p>
    <w:p w14:paraId="1DD8A7C3" w14:textId="77777777" w:rsidR="00762764" w:rsidRDefault="00762764" w:rsidP="007627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J., Jarvis, B., &amp;</w:t>
      </w:r>
      <w:r>
        <w:rPr>
          <w:rFonts w:ascii="Times New Roman Bold"/>
          <w:sz w:val="22"/>
          <w:szCs w:val="22"/>
        </w:rPr>
        <w:t xml:space="preserve"> Kurti, A.N. </w:t>
      </w:r>
      <w:r>
        <w:rPr>
          <w:sz w:val="22"/>
          <w:szCs w:val="22"/>
        </w:rPr>
        <w:t xml:space="preserve">(2011). Operant Conditioning. </w:t>
      </w:r>
      <w:proofErr w:type="gramStart"/>
      <w:r>
        <w:rPr>
          <w:sz w:val="22"/>
          <w:szCs w:val="22"/>
        </w:rPr>
        <w:t>Oxford Online Bibliographies.</w:t>
      </w:r>
      <w:proofErr w:type="gramEnd"/>
      <w:r>
        <w:rPr>
          <w:sz w:val="22"/>
          <w:szCs w:val="22"/>
        </w:rPr>
        <w:t xml:space="preserve"> </w:t>
      </w:r>
    </w:p>
    <w:p w14:paraId="1BA8A5B4" w14:textId="77777777" w:rsidR="00762764" w:rsidRDefault="00A50A25" w:rsidP="00762764">
      <w:pPr>
        <w:rPr>
          <w:sz w:val="22"/>
          <w:szCs w:val="22"/>
        </w:rPr>
      </w:pPr>
      <w:hyperlink r:id="rId6" w:history="1">
        <w:r w:rsidR="00762764">
          <w:rPr>
            <w:rStyle w:val="Hyperlink0"/>
          </w:rPr>
          <w:t>http://oxfordbibliographiesonline.com/view/document/obo-9780199828340/obo-9780199828340-0043.xml</w:t>
        </w:r>
      </w:hyperlink>
    </w:p>
    <w:p w14:paraId="2FE9B745" w14:textId="77777777" w:rsidR="00762764" w:rsidRDefault="00762764" w:rsidP="00762764">
      <w:pPr>
        <w:rPr>
          <w:sz w:val="22"/>
          <w:szCs w:val="22"/>
        </w:rPr>
      </w:pPr>
    </w:p>
    <w:p w14:paraId="3428937B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A., </w:t>
      </w:r>
      <w:r>
        <w:rPr>
          <w:sz w:val="22"/>
          <w:szCs w:val="22"/>
        </w:rPr>
        <w:t xml:space="preserve">Swanton, D. N., 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 xml:space="preserve">, M. S. (2013). </w:t>
      </w:r>
      <w:proofErr w:type="gramStart"/>
      <w:r>
        <w:rPr>
          <w:sz w:val="22"/>
          <w:szCs w:val="22"/>
        </w:rPr>
        <w:t>The Potential Link between Temporal Averaging and Drug-Taking Behavior.</w:t>
      </w:r>
      <w:proofErr w:type="gramEnd"/>
      <w:r>
        <w:rPr>
          <w:sz w:val="22"/>
          <w:szCs w:val="22"/>
        </w:rPr>
        <w:t xml:space="preserve"> In V. </w:t>
      </w:r>
      <w:proofErr w:type="spellStart"/>
      <w:r>
        <w:rPr>
          <w:sz w:val="22"/>
          <w:szCs w:val="22"/>
        </w:rPr>
        <w:t>Arstila</w:t>
      </w:r>
      <w:proofErr w:type="spellEnd"/>
      <w:r>
        <w:rPr>
          <w:sz w:val="22"/>
          <w:szCs w:val="22"/>
        </w:rPr>
        <w:t xml:space="preserve"> &amp; D. Lloyd (Eds.), Subjective Time: The Philosophy, Psychology, and Neuroscience of Temporality. MIT press.</w:t>
      </w:r>
    </w:p>
    <w:p w14:paraId="13AE9F1E" w14:textId="77777777" w:rsidR="00762764" w:rsidRDefault="00762764" w:rsidP="00762764">
      <w:pPr>
        <w:rPr>
          <w:sz w:val="22"/>
          <w:szCs w:val="22"/>
          <w:u w:val="single"/>
        </w:rPr>
      </w:pPr>
    </w:p>
    <w:p w14:paraId="2D1AF5AD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PUBLICATIONS</w:t>
      </w:r>
    </w:p>
    <w:p w14:paraId="7E4FB507" w14:textId="77777777" w:rsidR="00762764" w:rsidRDefault="00762764" w:rsidP="00762764">
      <w:pPr>
        <w:rPr>
          <w:sz w:val="22"/>
          <w:szCs w:val="22"/>
          <w:u w:val="single"/>
        </w:rPr>
      </w:pPr>
    </w:p>
    <w:p w14:paraId="7DAE8A61" w14:textId="5DCDE0BD" w:rsidR="001937E2" w:rsidRPr="001937E2" w:rsidRDefault="001937E2" w:rsidP="00762764">
      <w:pPr>
        <w:rPr>
          <w:rFonts w:ascii="Times New Roman Bold"/>
          <w:i/>
          <w:sz w:val="22"/>
          <w:szCs w:val="22"/>
        </w:rPr>
      </w:pPr>
      <w:r>
        <w:rPr>
          <w:bCs/>
          <w:sz w:val="22"/>
          <w:szCs w:val="22"/>
        </w:rPr>
        <w:t xml:space="preserve">Higgins, S.T., </w:t>
      </w:r>
      <w:r>
        <w:rPr>
          <w:b/>
          <w:bCs/>
          <w:sz w:val="22"/>
          <w:szCs w:val="22"/>
        </w:rPr>
        <w:t>Kurti, A.N.</w:t>
      </w:r>
      <w:r>
        <w:rPr>
          <w:bCs/>
          <w:sz w:val="22"/>
          <w:szCs w:val="22"/>
        </w:rPr>
        <w:t xml:space="preserve">, &amp; Davis, D.R. (2017).  Pay people to stop smoking?  It works, especially in vulnerable groups.  Invited article: </w:t>
      </w:r>
      <w:r>
        <w:rPr>
          <w:bCs/>
          <w:i/>
          <w:sz w:val="22"/>
          <w:szCs w:val="22"/>
        </w:rPr>
        <w:t xml:space="preserve">The Conversation, </w:t>
      </w:r>
      <w:r w:rsidRPr="001937E2">
        <w:rPr>
          <w:bCs/>
          <w:sz w:val="22"/>
          <w:szCs w:val="22"/>
        </w:rPr>
        <w:t>https://theconversation.com/pay-people-to-stop-smoking-it-works-especially-in-vulnerable-groups-72775</w:t>
      </w:r>
      <w:proofErr w:type="gramStart"/>
      <w:r w:rsidRPr="001937E2">
        <w:rPr>
          <w:bCs/>
          <w:sz w:val="22"/>
          <w:szCs w:val="22"/>
        </w:rPr>
        <w:t>?utm</w:t>
      </w:r>
      <w:proofErr w:type="gramEnd"/>
      <w:r w:rsidRPr="001937E2">
        <w:rPr>
          <w:bCs/>
          <w:sz w:val="22"/>
          <w:szCs w:val="22"/>
        </w:rPr>
        <w:t>_source=facebook&amp;utm_medium=facebookbutton</w:t>
      </w:r>
    </w:p>
    <w:p w14:paraId="2BFF9543" w14:textId="77777777" w:rsidR="001937E2" w:rsidRDefault="001937E2" w:rsidP="00762764">
      <w:pPr>
        <w:rPr>
          <w:rFonts w:ascii="Times New Roman Bold"/>
          <w:sz w:val="22"/>
          <w:szCs w:val="22"/>
        </w:rPr>
      </w:pPr>
    </w:p>
    <w:p w14:paraId="52E0BCD0" w14:textId="77777777" w:rsidR="00762764" w:rsidRDefault="00762764" w:rsidP="00762764">
      <w:pPr>
        <w:rPr>
          <w:sz w:val="22"/>
          <w:szCs w:val="22"/>
        </w:rPr>
      </w:pPr>
      <w:proofErr w:type="gramStart"/>
      <w:r>
        <w:rPr>
          <w:rFonts w:ascii="Times New Roman Bold"/>
          <w:sz w:val="22"/>
          <w:szCs w:val="22"/>
        </w:rPr>
        <w:t xml:space="preserve">Kurti, A.N. </w:t>
      </w:r>
      <w:r>
        <w:rPr>
          <w:sz w:val="22"/>
          <w:szCs w:val="22"/>
        </w:rPr>
        <w:t>2012 ABAI Presidential Scholar</w:t>
      </w:r>
      <w:r>
        <w:rPr>
          <w:rFonts w:ascii="Arial Unicode MS"/>
          <w:sz w:val="22"/>
          <w:szCs w:val="22"/>
        </w:rPr>
        <w:t>’</w:t>
      </w:r>
      <w:r>
        <w:rPr>
          <w:sz w:val="22"/>
          <w:szCs w:val="22"/>
        </w:rPr>
        <w:t>s Essay.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Inside Behavior Analysis, </w:t>
      </w:r>
      <w:r>
        <w:rPr>
          <w:sz w:val="22"/>
          <w:szCs w:val="22"/>
        </w:rPr>
        <w:t>4, 8-9.</w:t>
      </w:r>
      <w:proofErr w:type="gramEnd"/>
    </w:p>
    <w:p w14:paraId="12B8475D" w14:textId="77777777" w:rsidR="00762764" w:rsidRDefault="00762764" w:rsidP="00762764">
      <w:pPr>
        <w:rPr>
          <w:sz w:val="22"/>
          <w:szCs w:val="22"/>
        </w:rPr>
      </w:pPr>
    </w:p>
    <w:p w14:paraId="42967F6B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MANUSCRIPTS IN PREPARATION</w:t>
      </w:r>
    </w:p>
    <w:p w14:paraId="22A31466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</w:p>
    <w:p w14:paraId="72E34A2E" w14:textId="3D46723D" w:rsidR="006600A6" w:rsidRPr="006600A6" w:rsidRDefault="006600A6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Higgins, S.T., </w:t>
      </w:r>
      <w:r>
        <w:rPr>
          <w:b/>
          <w:bCs/>
          <w:sz w:val="22"/>
          <w:szCs w:val="22"/>
        </w:rPr>
        <w:t xml:space="preserve">Kurti, A.N., </w:t>
      </w:r>
      <w:r>
        <w:rPr>
          <w:bCs/>
          <w:sz w:val="22"/>
          <w:szCs w:val="22"/>
        </w:rPr>
        <w:t xml:space="preserve">&amp; Davis, D.R. (in prep).  Health-related behavior change in vulnerable populations.  Invited paper, </w:t>
      </w:r>
      <w:r>
        <w:rPr>
          <w:bCs/>
          <w:i/>
          <w:sz w:val="22"/>
          <w:szCs w:val="22"/>
        </w:rPr>
        <w:t>Nebraska Symposium on Motivation.</w:t>
      </w:r>
    </w:p>
    <w:p w14:paraId="14A1B6BB" w14:textId="77777777" w:rsidR="006600A6" w:rsidRDefault="006600A6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22D3A990" w14:textId="79F68CF2" w:rsidR="00AB53E8" w:rsidRPr="00AB53E8" w:rsidRDefault="00AB53E8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proofErr w:type="spellStart"/>
      <w:r>
        <w:rPr>
          <w:bCs/>
          <w:sz w:val="22"/>
          <w:szCs w:val="22"/>
        </w:rPr>
        <w:t>Cepeda</w:t>
      </w:r>
      <w:proofErr w:type="spellEnd"/>
      <w:r>
        <w:rPr>
          <w:bCs/>
          <w:sz w:val="22"/>
          <w:szCs w:val="22"/>
        </w:rPr>
        <w:t xml:space="preserve">-Benito, A., </w:t>
      </w:r>
      <w:proofErr w:type="spellStart"/>
      <w:r>
        <w:rPr>
          <w:bCs/>
          <w:sz w:val="22"/>
          <w:szCs w:val="22"/>
        </w:rPr>
        <w:t>Doogan</w:t>
      </w:r>
      <w:proofErr w:type="spellEnd"/>
      <w:r>
        <w:rPr>
          <w:bCs/>
          <w:sz w:val="22"/>
          <w:szCs w:val="22"/>
        </w:rPr>
        <w:t xml:space="preserve">, N.J., </w:t>
      </w:r>
      <w:proofErr w:type="spellStart"/>
      <w:r>
        <w:rPr>
          <w:bCs/>
          <w:sz w:val="22"/>
          <w:szCs w:val="22"/>
        </w:rPr>
        <w:t>Gaalema</w:t>
      </w:r>
      <w:proofErr w:type="spellEnd"/>
      <w:r>
        <w:rPr>
          <w:bCs/>
          <w:sz w:val="22"/>
          <w:szCs w:val="22"/>
        </w:rPr>
        <w:t xml:space="preserve">, D.E., Keith, D.R., </w:t>
      </w:r>
      <w:r w:rsidRPr="00AB53E8"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Lopez, A., </w:t>
      </w:r>
      <w:proofErr w:type="spellStart"/>
      <w:r>
        <w:rPr>
          <w:bCs/>
          <w:sz w:val="22"/>
          <w:szCs w:val="22"/>
        </w:rPr>
        <w:t>Quisenberry</w:t>
      </w:r>
      <w:proofErr w:type="spellEnd"/>
      <w:r>
        <w:rPr>
          <w:bCs/>
          <w:sz w:val="22"/>
          <w:szCs w:val="22"/>
        </w:rPr>
        <w:t xml:space="preserve">, A.,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Roberts, M.E., Stanton, C.A., </w:t>
      </w:r>
      <w:proofErr w:type="spellStart"/>
      <w:r>
        <w:rPr>
          <w:bCs/>
          <w:sz w:val="22"/>
          <w:szCs w:val="22"/>
        </w:rPr>
        <w:t>Villanti</w:t>
      </w:r>
      <w:proofErr w:type="spellEnd"/>
      <w:r>
        <w:rPr>
          <w:bCs/>
          <w:sz w:val="22"/>
          <w:szCs w:val="22"/>
        </w:rPr>
        <w:t xml:space="preserve">, A., &amp; Higgins, S.T. (under review).  Rural and non-rural cigarette smoking trends in the United States: Gender Differences.  </w:t>
      </w:r>
      <w:proofErr w:type="gramStart"/>
      <w:r>
        <w:rPr>
          <w:bCs/>
          <w:i/>
          <w:sz w:val="22"/>
          <w:szCs w:val="22"/>
        </w:rPr>
        <w:t>Nicotine and Tobacco Research.</w:t>
      </w:r>
      <w:proofErr w:type="gramEnd"/>
    </w:p>
    <w:p w14:paraId="2D1CB0B0" w14:textId="77777777" w:rsidR="00AB53E8" w:rsidRDefault="00AB53E8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01F54D68" w14:textId="4CC3CFEF" w:rsidR="00E651FF" w:rsidRPr="00E651FF" w:rsidRDefault="00E651FF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Cassidy, R.N. &amp; </w:t>
      </w:r>
      <w:r>
        <w:rPr>
          <w:b/>
          <w:bCs/>
          <w:sz w:val="22"/>
          <w:szCs w:val="22"/>
        </w:rPr>
        <w:t xml:space="preserve">Kurti, A.N. </w:t>
      </w:r>
      <w:r>
        <w:rPr>
          <w:bCs/>
          <w:sz w:val="22"/>
          <w:szCs w:val="22"/>
        </w:rPr>
        <w:t xml:space="preserve">(under review).  </w:t>
      </w:r>
      <w:proofErr w:type="gramStart"/>
      <w:r w:rsidR="00BD1978">
        <w:rPr>
          <w:bCs/>
          <w:sz w:val="22"/>
          <w:szCs w:val="22"/>
        </w:rPr>
        <w:t>Behavioral economic research in addiction as an area of growth for the experimental analysis of behavior.</w:t>
      </w:r>
      <w:proofErr w:type="gramEnd"/>
      <w:r>
        <w:rPr>
          <w:bCs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Behavior Analysis Research and Practice.</w:t>
      </w:r>
    </w:p>
    <w:p w14:paraId="3AA74315" w14:textId="77777777" w:rsidR="00E651FF" w:rsidRDefault="00E651FF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/>
          <w:bCs/>
          <w:sz w:val="22"/>
          <w:szCs w:val="22"/>
        </w:rPr>
      </w:pPr>
    </w:p>
    <w:p w14:paraId="600A5D14" w14:textId="320D6BE6" w:rsidR="008E24B2" w:rsidRPr="008E24B2" w:rsidRDefault="008E24B2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r w:rsidRPr="008E24B2"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</w:t>
      </w:r>
      <w:r w:rsidR="00E8363A">
        <w:rPr>
          <w:bCs/>
          <w:sz w:val="22"/>
          <w:szCs w:val="22"/>
        </w:rPr>
        <w:t xml:space="preserve">Bunn, J. Y., </w:t>
      </w:r>
      <w:proofErr w:type="spellStart"/>
      <w:r w:rsidR="00E8363A">
        <w:rPr>
          <w:bCs/>
          <w:sz w:val="22"/>
          <w:szCs w:val="22"/>
        </w:rPr>
        <w:t>Villanti</w:t>
      </w:r>
      <w:proofErr w:type="spellEnd"/>
      <w:r w:rsidR="00E8363A">
        <w:rPr>
          <w:bCs/>
          <w:sz w:val="22"/>
          <w:szCs w:val="22"/>
        </w:rPr>
        <w:t xml:space="preserve">, A.C., Stanton, C.A.,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Lopez, A.A., </w:t>
      </w:r>
      <w:proofErr w:type="spellStart"/>
      <w:r w:rsidR="00E8363A">
        <w:rPr>
          <w:bCs/>
          <w:sz w:val="22"/>
          <w:szCs w:val="22"/>
        </w:rPr>
        <w:t>Gaalema</w:t>
      </w:r>
      <w:proofErr w:type="spellEnd"/>
      <w:r w:rsidR="00E8363A">
        <w:rPr>
          <w:bCs/>
          <w:sz w:val="22"/>
          <w:szCs w:val="22"/>
        </w:rPr>
        <w:t xml:space="preserve">, D.E., </w:t>
      </w:r>
      <w:proofErr w:type="spellStart"/>
      <w:r w:rsidR="00E8363A">
        <w:rPr>
          <w:bCs/>
          <w:sz w:val="22"/>
          <w:szCs w:val="22"/>
        </w:rPr>
        <w:t>Doogan</w:t>
      </w:r>
      <w:proofErr w:type="spellEnd"/>
      <w:r w:rsidR="00E8363A">
        <w:rPr>
          <w:bCs/>
          <w:sz w:val="22"/>
          <w:szCs w:val="22"/>
        </w:rPr>
        <w:t xml:space="preserve">, N.J., </w:t>
      </w:r>
      <w:proofErr w:type="spellStart"/>
      <w:r w:rsidR="00E8363A">
        <w:rPr>
          <w:bCs/>
          <w:sz w:val="22"/>
          <w:szCs w:val="22"/>
        </w:rPr>
        <w:t>Cepeda</w:t>
      </w:r>
      <w:proofErr w:type="spellEnd"/>
      <w:r w:rsidR="00E8363A">
        <w:rPr>
          <w:bCs/>
          <w:sz w:val="22"/>
          <w:szCs w:val="22"/>
        </w:rPr>
        <w:t xml:space="preserve">-Benito, A., Roberts, M.E., Phillips, J.K., </w:t>
      </w:r>
      <w:proofErr w:type="spellStart"/>
      <w:r w:rsidR="00E8363A">
        <w:rPr>
          <w:bCs/>
          <w:sz w:val="22"/>
          <w:szCs w:val="22"/>
        </w:rPr>
        <w:t>Quisenbery</w:t>
      </w:r>
      <w:proofErr w:type="spellEnd"/>
      <w:r w:rsidR="00E8363A">
        <w:rPr>
          <w:bCs/>
          <w:sz w:val="22"/>
          <w:szCs w:val="22"/>
        </w:rPr>
        <w:t xml:space="preserve">, A.J., Keith, D.R., &amp; </w:t>
      </w:r>
      <w:r>
        <w:rPr>
          <w:bCs/>
          <w:sz w:val="22"/>
          <w:szCs w:val="22"/>
        </w:rPr>
        <w:t>Higgins, S.T. (</w:t>
      </w:r>
      <w:r w:rsidR="00E8363A">
        <w:rPr>
          <w:bCs/>
          <w:sz w:val="22"/>
          <w:szCs w:val="22"/>
        </w:rPr>
        <w:t>under review</w:t>
      </w:r>
      <w:r>
        <w:rPr>
          <w:bCs/>
          <w:sz w:val="22"/>
          <w:szCs w:val="22"/>
        </w:rPr>
        <w:t xml:space="preserve">).  </w:t>
      </w:r>
      <w:proofErr w:type="gramStart"/>
      <w:r w:rsidR="00E8363A">
        <w:rPr>
          <w:bCs/>
          <w:sz w:val="22"/>
          <w:szCs w:val="22"/>
        </w:rPr>
        <w:t>A longitudinal study of tobacco product use among U.S. women of reproductive age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 </w:t>
      </w:r>
    </w:p>
    <w:p w14:paraId="21BE7958" w14:textId="1D1543D0" w:rsidR="00762764" w:rsidRPr="00C011D8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2341EFE6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Higgins, S.T., Davis, D.R., &amp; </w:t>
      </w:r>
      <w:r>
        <w:rPr>
          <w:b/>
          <w:bCs/>
          <w:sz w:val="22"/>
          <w:szCs w:val="22"/>
        </w:rPr>
        <w:t>Kurti, A.N.</w:t>
      </w:r>
      <w:r>
        <w:rPr>
          <w:bCs/>
          <w:sz w:val="22"/>
          <w:szCs w:val="22"/>
        </w:rPr>
        <w:t xml:space="preserve"> (under review).  Financial incentives for reducing smoking and other health-related behavior change in vulnerable populations.  </w:t>
      </w:r>
      <w:proofErr w:type="gramStart"/>
      <w:r>
        <w:rPr>
          <w:bCs/>
          <w:i/>
          <w:sz w:val="22"/>
          <w:szCs w:val="22"/>
        </w:rPr>
        <w:t>Policy Insights from the Behavioral and Brain Sciences.</w:t>
      </w:r>
      <w:proofErr w:type="gramEnd"/>
      <w:r>
        <w:rPr>
          <w:bCs/>
          <w:sz w:val="22"/>
          <w:szCs w:val="22"/>
        </w:rPr>
        <w:t xml:space="preserve">    </w:t>
      </w:r>
    </w:p>
    <w:p w14:paraId="339D169C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sz w:val="22"/>
          <w:szCs w:val="22"/>
        </w:rPr>
      </w:pPr>
    </w:p>
    <w:p w14:paraId="2C792029" w14:textId="210BC4D0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Keith, D.R., </w:t>
      </w:r>
      <w:r>
        <w:rPr>
          <w:b/>
          <w:bCs/>
          <w:sz w:val="22"/>
          <w:szCs w:val="22"/>
        </w:rPr>
        <w:t xml:space="preserve">Kurti, A.N., </w:t>
      </w:r>
      <w:r>
        <w:rPr>
          <w:bCs/>
          <w:sz w:val="22"/>
          <w:szCs w:val="22"/>
        </w:rPr>
        <w:t xml:space="preserve">Davis, D.R., </w:t>
      </w:r>
      <w:proofErr w:type="spellStart"/>
      <w:r>
        <w:rPr>
          <w:bCs/>
          <w:sz w:val="22"/>
          <w:szCs w:val="22"/>
        </w:rPr>
        <w:t>Zvorsky</w:t>
      </w:r>
      <w:proofErr w:type="spellEnd"/>
      <w:r>
        <w:rPr>
          <w:bCs/>
          <w:sz w:val="22"/>
          <w:szCs w:val="22"/>
        </w:rPr>
        <w:t>, I., &amp; Higgins, S.T. (</w:t>
      </w:r>
      <w:r w:rsidR="00ED7A7A">
        <w:rPr>
          <w:bCs/>
          <w:sz w:val="22"/>
          <w:szCs w:val="22"/>
        </w:rPr>
        <w:t>under review</w:t>
      </w:r>
      <w:r>
        <w:rPr>
          <w:bCs/>
          <w:sz w:val="22"/>
          <w:szCs w:val="22"/>
        </w:rPr>
        <w:t xml:space="preserve">).  </w:t>
      </w:r>
      <w:proofErr w:type="gramStart"/>
      <w:r>
        <w:rPr>
          <w:bCs/>
          <w:sz w:val="22"/>
          <w:szCs w:val="22"/>
        </w:rPr>
        <w:t>A review of the effects of very low nicotine content cigarettes on behavioral/cognitive performance in abstinent smokers.</w:t>
      </w:r>
      <w:proofErr w:type="gramEnd"/>
      <w:r>
        <w:rPr>
          <w:bCs/>
          <w:sz w:val="22"/>
          <w:szCs w:val="22"/>
        </w:rPr>
        <w:t xml:space="preserve">  </w:t>
      </w:r>
      <w:r w:rsidR="00ED7A7A">
        <w:rPr>
          <w:bCs/>
          <w:i/>
          <w:sz w:val="22"/>
          <w:szCs w:val="22"/>
        </w:rPr>
        <w:t>Preventive Medicine</w:t>
      </w:r>
      <w:r>
        <w:rPr>
          <w:bCs/>
          <w:i/>
          <w:sz w:val="22"/>
          <w:szCs w:val="22"/>
        </w:rPr>
        <w:t>.</w:t>
      </w:r>
    </w:p>
    <w:p w14:paraId="514F69A2" w14:textId="77777777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</w:p>
    <w:p w14:paraId="6E945499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ORAL PRESENTATIONS</w:t>
      </w:r>
    </w:p>
    <w:p w14:paraId="4B7E6F3D" w14:textId="77777777" w:rsidR="00762764" w:rsidRDefault="00762764" w:rsidP="0076276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1BA6E39F" w14:textId="40A3DCF0" w:rsidR="0082049F" w:rsidRPr="008E24B2" w:rsidRDefault="0082049F" w:rsidP="00820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bCs/>
          <w:i/>
          <w:sz w:val="22"/>
          <w:szCs w:val="22"/>
        </w:rPr>
      </w:pPr>
      <w:r w:rsidRPr="008E24B2"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Lopez, A.A., Keith, D.R., </w:t>
      </w:r>
      <w:proofErr w:type="spellStart"/>
      <w:r>
        <w:rPr>
          <w:bCs/>
          <w:sz w:val="22"/>
          <w:szCs w:val="22"/>
        </w:rPr>
        <w:t>Villanti</w:t>
      </w:r>
      <w:proofErr w:type="spellEnd"/>
      <w:r>
        <w:rPr>
          <w:bCs/>
          <w:sz w:val="22"/>
          <w:szCs w:val="22"/>
        </w:rPr>
        <w:t xml:space="preserve">, A.C., Stanton, C.A., </w:t>
      </w:r>
      <w:proofErr w:type="spellStart"/>
      <w:r>
        <w:rPr>
          <w:bCs/>
          <w:sz w:val="22"/>
          <w:szCs w:val="22"/>
        </w:rPr>
        <w:t>Gaalema</w:t>
      </w:r>
      <w:proofErr w:type="spellEnd"/>
      <w:r>
        <w:rPr>
          <w:bCs/>
          <w:sz w:val="22"/>
          <w:szCs w:val="22"/>
        </w:rPr>
        <w:t xml:space="preserve">, D.E., Bunn, J.Y., </w:t>
      </w:r>
      <w:proofErr w:type="spellStart"/>
      <w:r>
        <w:rPr>
          <w:bCs/>
          <w:sz w:val="22"/>
          <w:szCs w:val="22"/>
        </w:rPr>
        <w:t>Doogan</w:t>
      </w:r>
      <w:proofErr w:type="spellEnd"/>
      <w:r>
        <w:rPr>
          <w:bCs/>
          <w:sz w:val="22"/>
          <w:szCs w:val="22"/>
        </w:rPr>
        <w:t xml:space="preserve">, N.J., </w:t>
      </w:r>
      <w:proofErr w:type="spellStart"/>
      <w:r>
        <w:rPr>
          <w:bCs/>
          <w:sz w:val="22"/>
          <w:szCs w:val="22"/>
        </w:rPr>
        <w:t>Cepeda</w:t>
      </w:r>
      <w:proofErr w:type="spellEnd"/>
      <w:r>
        <w:rPr>
          <w:bCs/>
          <w:sz w:val="22"/>
          <w:szCs w:val="22"/>
        </w:rPr>
        <w:t>-Benito, A., Roberts, M.E., Phillips, J., &amp; Higgins, S.T. (</w:t>
      </w:r>
      <w:r w:rsidR="004B14E1">
        <w:rPr>
          <w:bCs/>
          <w:sz w:val="22"/>
          <w:szCs w:val="22"/>
        </w:rPr>
        <w:t>2017</w:t>
      </w:r>
      <w:r>
        <w:rPr>
          <w:bCs/>
          <w:sz w:val="22"/>
          <w:szCs w:val="22"/>
        </w:rPr>
        <w:t xml:space="preserve">).  </w:t>
      </w:r>
      <w:r w:rsidRPr="002141A0">
        <w:rPr>
          <w:bCs/>
          <w:i/>
          <w:sz w:val="22"/>
          <w:szCs w:val="22"/>
        </w:rPr>
        <w:t>Patterns of tobacco and nicotine delivery product use in a U.S. national sample of pregnant women.</w:t>
      </w:r>
      <w:r>
        <w:rPr>
          <w:bCs/>
          <w:sz w:val="22"/>
          <w:szCs w:val="22"/>
        </w:rPr>
        <w:t xml:space="preserve">  Talk given at the annual Society for Research on Nicotine and Tobacco Conference, Florence, Italy, March 12-15.  </w:t>
      </w:r>
    </w:p>
    <w:p w14:paraId="69F29E11" w14:textId="77777777" w:rsidR="0082049F" w:rsidRDefault="0082049F" w:rsidP="0076276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7E422A" w14:textId="128C084F" w:rsidR="00762764" w:rsidRDefault="00762764" w:rsidP="0076276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>, R., White, T.J., Ke</w:t>
      </w:r>
      <w:r w:rsidR="003341CC">
        <w:rPr>
          <w:bCs/>
          <w:sz w:val="22"/>
          <w:szCs w:val="22"/>
        </w:rPr>
        <w:t>ith, D.R., &amp;…Higgins, S.T. (2016</w:t>
      </w:r>
      <w:r>
        <w:rPr>
          <w:bCs/>
          <w:sz w:val="22"/>
          <w:szCs w:val="22"/>
        </w:rPr>
        <w:t xml:space="preserve">).  </w:t>
      </w:r>
      <w:proofErr w:type="gramStart"/>
      <w:r>
        <w:rPr>
          <w:bCs/>
          <w:i/>
          <w:sz w:val="22"/>
          <w:szCs w:val="22"/>
        </w:rPr>
        <w:t>Intersections of risk factors for cigarette smoking and illicit drug abuse or dependence in U.S. nationally representative samples.</w:t>
      </w:r>
      <w:proofErr w:type="gramEnd"/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Talk given at the annual Vermont Center on Behavior and Health conference, Burlington, VT, October 6-7.</w:t>
      </w:r>
    </w:p>
    <w:p w14:paraId="22BD1848" w14:textId="77777777" w:rsidR="00762764" w:rsidRDefault="00762764" w:rsidP="0076276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B593F86" w14:textId="77777777" w:rsidR="00762764" w:rsidRDefault="00762764" w:rsidP="0076276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Higgins, S.T., </w:t>
      </w:r>
      <w:r>
        <w:rPr>
          <w:b/>
          <w:bCs/>
          <w:sz w:val="22"/>
          <w:szCs w:val="22"/>
        </w:rPr>
        <w:t>Kurti, A.N.,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 xml:space="preserve">, R., White, T.J., Keith, D.R., &amp;…Stanton, C.A. (2016).  </w:t>
      </w:r>
      <w:r>
        <w:rPr>
          <w:bCs/>
          <w:i/>
          <w:sz w:val="22"/>
          <w:szCs w:val="22"/>
        </w:rPr>
        <w:t xml:space="preserve">Intersections among risk factors for cigarette smoking in a U.S. nationally representative sample. </w:t>
      </w:r>
      <w:proofErr w:type="gramStart"/>
      <w:r>
        <w:rPr>
          <w:bCs/>
          <w:sz w:val="22"/>
          <w:szCs w:val="22"/>
        </w:rPr>
        <w:t>Talk given at the annual Society for Research on Nicotine and Tobacco conference, Chicago, IL, March 13-16.</w:t>
      </w:r>
      <w:proofErr w:type="gramEnd"/>
    </w:p>
    <w:p w14:paraId="39E6C874" w14:textId="77777777" w:rsidR="00762764" w:rsidRDefault="00762764" w:rsidP="0076276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5A4DCA2" w14:textId="77777777" w:rsidR="00762764" w:rsidRDefault="00762764" w:rsidP="007627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Kurti, A.N.</w:t>
      </w:r>
      <w:r>
        <w:rPr>
          <w:bCs/>
          <w:sz w:val="22"/>
          <w:szCs w:val="22"/>
        </w:rPr>
        <w:t xml:space="preserve"> (2015, August). </w:t>
      </w:r>
      <w:proofErr w:type="gramStart"/>
      <w:r>
        <w:rPr>
          <w:i/>
          <w:sz w:val="22"/>
          <w:szCs w:val="22"/>
        </w:rPr>
        <w:t>Effects of exercise and contingency management on craving and cigarette smoking in the human laboratory.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Talk given at the annual American Psychological Association convention, Toronto, Canada, August 6-9.</w:t>
      </w:r>
      <w:proofErr w:type="gramEnd"/>
    </w:p>
    <w:p w14:paraId="00B13289" w14:textId="77777777" w:rsidR="00762764" w:rsidRDefault="00762764" w:rsidP="0076276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8EC52AA" w14:textId="77777777" w:rsidR="00762764" w:rsidRDefault="00762764" w:rsidP="007627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Kurti, A.N.</w:t>
      </w:r>
      <w:r>
        <w:rPr>
          <w:sz w:val="22"/>
          <w:szCs w:val="22"/>
        </w:rPr>
        <w:t xml:space="preserve"> (2015, July). </w:t>
      </w:r>
      <w:r>
        <w:rPr>
          <w:i/>
          <w:sz w:val="22"/>
          <w:szCs w:val="22"/>
        </w:rPr>
        <w:t xml:space="preserve">Cigarette smoking in vulnerable populations: Clinical and epidemiological research.  </w:t>
      </w:r>
      <w:r>
        <w:rPr>
          <w:sz w:val="22"/>
          <w:szCs w:val="22"/>
        </w:rPr>
        <w:t>Talk given at the annual Vermont Center on Behavior and Health retreat, Vergennes, VT, July 30.</w:t>
      </w:r>
    </w:p>
    <w:p w14:paraId="0D2C13A3" w14:textId="77777777" w:rsidR="00762764" w:rsidRDefault="00762764" w:rsidP="00762764">
      <w:pPr>
        <w:rPr>
          <w:b/>
          <w:bCs/>
          <w:sz w:val="22"/>
          <w:szCs w:val="22"/>
        </w:rPr>
      </w:pPr>
    </w:p>
    <w:p w14:paraId="6EFA04F4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Kurti, A.N.</w:t>
      </w:r>
      <w:r>
        <w:rPr>
          <w:bCs/>
          <w:sz w:val="22"/>
          <w:szCs w:val="22"/>
        </w:rPr>
        <w:t xml:space="preserve"> (2015, May). </w:t>
      </w:r>
      <w:proofErr w:type="gramStart"/>
      <w:r>
        <w:rPr>
          <w:bCs/>
          <w:i/>
          <w:sz w:val="22"/>
          <w:szCs w:val="22"/>
        </w:rPr>
        <w:t>Behavior analytic approaches to health promotion.</w:t>
      </w:r>
      <w:proofErr w:type="gramEnd"/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Invited talk given at the 41</w:t>
      </w:r>
      <w:r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annual Association for Behavior Analysis conference, San Antonio, TX, May 22-26.</w:t>
      </w:r>
    </w:p>
    <w:p w14:paraId="089CF7B2" w14:textId="77777777" w:rsidR="00762764" w:rsidRDefault="00762764" w:rsidP="00762764">
      <w:pPr>
        <w:rPr>
          <w:b/>
          <w:bCs/>
          <w:sz w:val="22"/>
          <w:szCs w:val="22"/>
        </w:rPr>
      </w:pPr>
    </w:p>
    <w:p w14:paraId="08D72AE1" w14:textId="77777777" w:rsidR="00762764" w:rsidRDefault="00762764" w:rsidP="00762764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Kurti, A.N. </w:t>
      </w:r>
      <w:r>
        <w:rPr>
          <w:sz w:val="22"/>
          <w:szCs w:val="22"/>
        </w:rPr>
        <w:t xml:space="preserve">(2015, June). </w:t>
      </w:r>
      <w:r>
        <w:rPr>
          <w:i/>
          <w:iCs/>
          <w:sz w:val="22"/>
          <w:szCs w:val="22"/>
        </w:rPr>
        <w:t xml:space="preserve">Maximizing productivity and marketability as a postdoc. </w:t>
      </w:r>
      <w:r>
        <w:rPr>
          <w:sz w:val="22"/>
          <w:szCs w:val="22"/>
        </w:rPr>
        <w:t xml:space="preserve">Talk given at the Annual College of Problems on Drug Dependence conference, Phoenix, AZ, June 13-15. </w:t>
      </w:r>
    </w:p>
    <w:p w14:paraId="4194AA97" w14:textId="77777777" w:rsidR="00762764" w:rsidRDefault="00762764" w:rsidP="00762764">
      <w:pPr>
        <w:rPr>
          <w:i/>
          <w:iCs/>
          <w:sz w:val="22"/>
          <w:szCs w:val="22"/>
          <w:u w:val="single"/>
        </w:rPr>
      </w:pPr>
    </w:p>
    <w:p w14:paraId="7F614D2D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 (2014, May). </w:t>
      </w:r>
      <w:proofErr w:type="gramStart"/>
      <w:r>
        <w:rPr>
          <w:i/>
          <w:iCs/>
          <w:sz w:val="22"/>
          <w:szCs w:val="22"/>
        </w:rPr>
        <w:t>Translational research on innovative, behavioral treatments for cigarette smokers.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Talk given at the 40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Association for Behavior Analysis conference, Chicago, IL, May 24-28.</w:t>
      </w:r>
      <w:proofErr w:type="gramEnd"/>
    </w:p>
    <w:p w14:paraId="52DAADE2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2A4D9EBB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Kurti, A.N.</w:t>
      </w:r>
      <w:r>
        <w:rPr>
          <w:sz w:val="22"/>
          <w:szCs w:val="22"/>
        </w:rPr>
        <w:t xml:space="preserve">, Kurti, S., </w:t>
      </w:r>
      <w:proofErr w:type="spellStart"/>
      <w:r>
        <w:rPr>
          <w:sz w:val="22"/>
          <w:szCs w:val="22"/>
        </w:rPr>
        <w:t>Rosenkranz</w:t>
      </w:r>
      <w:proofErr w:type="spellEnd"/>
      <w:r>
        <w:rPr>
          <w:sz w:val="22"/>
          <w:szCs w:val="22"/>
        </w:rPr>
        <w:t xml:space="preserve">, S., Emerson, S., &amp; </w:t>
      </w:r>
      <w:proofErr w:type="spellStart"/>
      <w:r>
        <w:rPr>
          <w:sz w:val="22"/>
          <w:szCs w:val="22"/>
        </w:rPr>
        <w:t>Harns</w:t>
      </w:r>
      <w:proofErr w:type="spellEnd"/>
      <w:r>
        <w:rPr>
          <w:sz w:val="22"/>
          <w:szCs w:val="22"/>
        </w:rPr>
        <w:t xml:space="preserve">, C. (2014, April). </w:t>
      </w:r>
      <w:proofErr w:type="gramStart"/>
      <w:r>
        <w:rPr>
          <w:i/>
          <w:iCs/>
          <w:sz w:val="22"/>
          <w:szCs w:val="22"/>
        </w:rPr>
        <w:t>Indoor</w:t>
      </w:r>
      <w:proofErr w:type="gramEnd"/>
      <w:r>
        <w:rPr>
          <w:i/>
          <w:iCs/>
          <w:sz w:val="22"/>
          <w:szCs w:val="22"/>
        </w:rPr>
        <w:t xml:space="preserve"> air pollution and respiratory health in Belizean children. </w:t>
      </w:r>
      <w:proofErr w:type="gramStart"/>
      <w:r>
        <w:rPr>
          <w:sz w:val="22"/>
          <w:szCs w:val="22"/>
        </w:rPr>
        <w:t>Talk given at the Unite for Sight conference, Yale University, April 11-12.</w:t>
      </w:r>
      <w:proofErr w:type="gramEnd"/>
    </w:p>
    <w:p w14:paraId="7ECF276C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6C2862FA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(2013, May). </w:t>
      </w:r>
      <w:r>
        <w:rPr>
          <w:i/>
          <w:iCs/>
          <w:sz w:val="22"/>
          <w:szCs w:val="22"/>
        </w:rPr>
        <w:t xml:space="preserve">Internet-based contingency management increases walking in sedentary adults. </w:t>
      </w:r>
      <w:proofErr w:type="gramStart"/>
      <w:r>
        <w:rPr>
          <w:sz w:val="22"/>
          <w:szCs w:val="22"/>
        </w:rPr>
        <w:t>Talk given at the 39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Association for Behavior Analysis conference, Minneapolis, MN, May 24-28.</w:t>
      </w:r>
      <w:proofErr w:type="gramEnd"/>
    </w:p>
    <w:p w14:paraId="6469FDB0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5136464B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(2012, September). </w:t>
      </w:r>
      <w:proofErr w:type="gramStart"/>
      <w:r>
        <w:rPr>
          <w:i/>
          <w:iCs/>
          <w:sz w:val="22"/>
          <w:szCs w:val="22"/>
        </w:rPr>
        <w:t>Preliminary efficacy of a web-based, contingency management intervention to increase walking in sedentary adults.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Talk given at the Florida Association for Behavior Analysis, Jacksonville, FL, September 17-20.</w:t>
      </w:r>
      <w:proofErr w:type="gramEnd"/>
    </w:p>
    <w:p w14:paraId="2A3380AA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14DBD64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(2011, March). </w:t>
      </w:r>
      <w:r>
        <w:rPr>
          <w:i/>
          <w:iCs/>
          <w:sz w:val="22"/>
          <w:szCs w:val="22"/>
        </w:rPr>
        <w:t xml:space="preserve">Averaging of temporal memories across drug states. </w:t>
      </w:r>
      <w:proofErr w:type="gramStart"/>
      <w:r>
        <w:rPr>
          <w:sz w:val="22"/>
          <w:szCs w:val="22"/>
        </w:rPr>
        <w:t>Talk given at the 18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Comparative Cognition Conference, Melbourne, FL, March 3-6.</w:t>
      </w:r>
      <w:proofErr w:type="gramEnd"/>
    </w:p>
    <w:p w14:paraId="50B8E199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5FB38911" w14:textId="77777777" w:rsidR="00762764" w:rsidRDefault="00762764" w:rsidP="0076276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M., Hughes, M., &amp;</w:t>
      </w:r>
      <w:r>
        <w:rPr>
          <w:rFonts w:ascii="Times New Roman Bold"/>
          <w:sz w:val="22"/>
          <w:szCs w:val="22"/>
        </w:rPr>
        <w:t xml:space="preserve"> Kurti, A.</w:t>
      </w:r>
      <w:proofErr w:type="gramEnd"/>
      <w:r>
        <w:rPr>
          <w:rFonts w:ascii="Times New Roman Bold"/>
          <w:sz w:val="22"/>
          <w:szCs w:val="22"/>
        </w:rPr>
        <w:t xml:space="preserve">  </w:t>
      </w:r>
      <w:r>
        <w:rPr>
          <w:sz w:val="22"/>
          <w:szCs w:val="22"/>
        </w:rPr>
        <w:t xml:space="preserve">(2010, March).  </w:t>
      </w:r>
      <w:r>
        <w:rPr>
          <w:i/>
          <w:iCs/>
          <w:sz w:val="22"/>
          <w:szCs w:val="22"/>
        </w:rPr>
        <w:t xml:space="preserve">Temporal </w:t>
      </w:r>
      <w:r>
        <w:rPr>
          <w:rFonts w:ascii="Arial Unicode MS"/>
          <w:i/>
          <w:iCs/>
          <w:sz w:val="22"/>
          <w:szCs w:val="22"/>
        </w:rPr>
        <w:t>“</w:t>
      </w:r>
      <w:r>
        <w:rPr>
          <w:i/>
          <w:iCs/>
          <w:sz w:val="22"/>
          <w:szCs w:val="22"/>
        </w:rPr>
        <w:t>extrapolation</w:t>
      </w:r>
      <w:r>
        <w:rPr>
          <w:rFonts w:ascii="Arial Unicode MS"/>
          <w:i/>
          <w:iCs/>
          <w:sz w:val="22"/>
          <w:szCs w:val="22"/>
        </w:rPr>
        <w:t>”</w:t>
      </w:r>
      <w:r>
        <w:rPr>
          <w:rFonts w:ascii="Arial Unicode MS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 rats trained on the peak-interval procedure.  </w:t>
      </w:r>
      <w:proofErr w:type="gramStart"/>
      <w:r>
        <w:rPr>
          <w:sz w:val="22"/>
          <w:szCs w:val="22"/>
        </w:rPr>
        <w:t>Talk given at the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Comparative Cognition Conference, Melbourne, FL, March 24-27.</w:t>
      </w:r>
      <w:proofErr w:type="gramEnd"/>
    </w:p>
    <w:p w14:paraId="059E2CE4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  <w:u w:val="single"/>
        </w:rPr>
      </w:pPr>
    </w:p>
    <w:p w14:paraId="202CE6E5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POSTER PRESENTATIONS</w:t>
      </w:r>
    </w:p>
    <w:p w14:paraId="1E41B107" w14:textId="77777777" w:rsidR="009D0F7B" w:rsidRDefault="009D0F7B" w:rsidP="00762764">
      <w:pPr>
        <w:rPr>
          <w:b/>
          <w:bCs/>
          <w:sz w:val="22"/>
          <w:szCs w:val="22"/>
        </w:rPr>
      </w:pPr>
    </w:p>
    <w:p w14:paraId="7A9F07BF" w14:textId="303C3C13" w:rsidR="00762764" w:rsidRDefault="00762764" w:rsidP="00762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>, R., Lopez, A.A., Ke</w:t>
      </w:r>
      <w:r w:rsidR="00A5267B">
        <w:rPr>
          <w:bCs/>
          <w:sz w:val="22"/>
          <w:szCs w:val="22"/>
        </w:rPr>
        <w:t>ith, D.R., &amp;…Higgins, S.T. (2016</w:t>
      </w:r>
      <w:r>
        <w:rPr>
          <w:bCs/>
          <w:sz w:val="22"/>
          <w:szCs w:val="22"/>
        </w:rPr>
        <w:t xml:space="preserve">).  </w:t>
      </w:r>
      <w:r>
        <w:rPr>
          <w:bCs/>
          <w:i/>
          <w:sz w:val="22"/>
          <w:szCs w:val="22"/>
        </w:rPr>
        <w:t xml:space="preserve">Examining patterns of tobacco product use among pregnant women.  </w:t>
      </w:r>
      <w:r>
        <w:rPr>
          <w:bCs/>
          <w:sz w:val="22"/>
          <w:szCs w:val="22"/>
        </w:rPr>
        <w:t xml:space="preserve">Poster presented at the </w:t>
      </w:r>
      <w:r>
        <w:rPr>
          <w:color w:val="191919"/>
          <w:sz w:val="22"/>
          <w:szCs w:val="22"/>
        </w:rPr>
        <w:t xml:space="preserve">Neuroscience, Behavior, and Health Research Forum at the University of Vermont, Burlington, Vermont, </w:t>
      </w:r>
      <w:proofErr w:type="gramStart"/>
      <w:r>
        <w:rPr>
          <w:color w:val="191919"/>
          <w:sz w:val="22"/>
          <w:szCs w:val="22"/>
        </w:rPr>
        <w:t>January</w:t>
      </w:r>
      <w:proofErr w:type="gramEnd"/>
      <w:r>
        <w:rPr>
          <w:color w:val="191919"/>
          <w:sz w:val="22"/>
          <w:szCs w:val="22"/>
        </w:rPr>
        <w:t xml:space="preserve"> 20-21.</w:t>
      </w:r>
    </w:p>
    <w:p w14:paraId="41F91143" w14:textId="77777777" w:rsidR="00762764" w:rsidRDefault="00762764" w:rsidP="00762764">
      <w:pPr>
        <w:rPr>
          <w:b/>
          <w:bCs/>
          <w:sz w:val="22"/>
          <w:szCs w:val="22"/>
        </w:rPr>
      </w:pPr>
    </w:p>
    <w:p w14:paraId="0B182051" w14:textId="5FE2F090" w:rsidR="00762764" w:rsidRDefault="00762764" w:rsidP="00762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proofErr w:type="spellStart"/>
      <w:r>
        <w:rPr>
          <w:bCs/>
          <w:sz w:val="22"/>
          <w:szCs w:val="22"/>
        </w:rPr>
        <w:t>Redner</w:t>
      </w:r>
      <w:proofErr w:type="spellEnd"/>
      <w:r>
        <w:rPr>
          <w:bCs/>
          <w:sz w:val="22"/>
          <w:szCs w:val="22"/>
        </w:rPr>
        <w:t>, R., Lopez, A.A., Ke</w:t>
      </w:r>
      <w:r w:rsidR="00A5267B">
        <w:rPr>
          <w:bCs/>
          <w:sz w:val="22"/>
          <w:szCs w:val="22"/>
        </w:rPr>
        <w:t>ith, D.R., &amp;…Higgins, S.T. (2016</w:t>
      </w:r>
      <w:r>
        <w:rPr>
          <w:bCs/>
          <w:sz w:val="22"/>
          <w:szCs w:val="22"/>
        </w:rPr>
        <w:t xml:space="preserve">).  </w:t>
      </w:r>
      <w:proofErr w:type="gramStart"/>
      <w:r>
        <w:rPr>
          <w:bCs/>
          <w:i/>
          <w:sz w:val="22"/>
          <w:szCs w:val="22"/>
        </w:rPr>
        <w:t>Prevalence and predictors of use of tobacco cigarettes, e-cigarettes, and other tobacco and nicotine delivery products in a U.S. nationally representative sample of pregnant women.</w:t>
      </w:r>
      <w:proofErr w:type="gramEnd"/>
      <w:r>
        <w:rPr>
          <w:bCs/>
          <w:i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Poster presented at the </w:t>
      </w:r>
      <w:r>
        <w:rPr>
          <w:sz w:val="22"/>
          <w:szCs w:val="22"/>
        </w:rPr>
        <w:t xml:space="preserve">NIH Tobacco Centers of Regulatory Science meeting, Bethesda, MD, November 7-8.  </w:t>
      </w:r>
    </w:p>
    <w:p w14:paraId="379C8943" w14:textId="77777777" w:rsidR="00762764" w:rsidRDefault="00762764" w:rsidP="0076276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0B4A8DE9" w14:textId="7A331638" w:rsidR="00762764" w:rsidRDefault="00762764" w:rsidP="0076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3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Klemperer, E., </w:t>
      </w:r>
      <w:proofErr w:type="spellStart"/>
      <w:r>
        <w:rPr>
          <w:sz w:val="22"/>
          <w:szCs w:val="22"/>
        </w:rPr>
        <w:t>Zvorsky</w:t>
      </w:r>
      <w:proofErr w:type="spellEnd"/>
      <w:r>
        <w:rPr>
          <w:sz w:val="22"/>
          <w:szCs w:val="22"/>
        </w:rPr>
        <w:t xml:space="preserve">, I.,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>, R., Priest, J., &amp; Higgins, S.T.</w:t>
      </w:r>
      <w:r w:rsidR="00A5267B">
        <w:rPr>
          <w:sz w:val="22"/>
          <w:szCs w:val="22"/>
        </w:rPr>
        <w:t xml:space="preserve"> (2016).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Some context for understanding the place of the GED in the relationship between educational attainment and smoking prevalence.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Preventive Medicine. </w:t>
      </w:r>
      <w:r>
        <w:rPr>
          <w:sz w:val="22"/>
          <w:szCs w:val="22"/>
        </w:rPr>
        <w:t>Poster resented at the annual College on Problems of Drug Dependence conference, Palm Springs, CA, June 11-16.</w:t>
      </w:r>
    </w:p>
    <w:p w14:paraId="4632CA75" w14:textId="77777777" w:rsidR="00762764" w:rsidRDefault="00762764" w:rsidP="0076276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258DC7CB" w14:textId="77777777" w:rsidR="00762764" w:rsidRDefault="00762764" w:rsidP="0076276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Kurti, A.N.,</w:t>
      </w:r>
      <w:r>
        <w:rPr>
          <w:sz w:val="22"/>
          <w:szCs w:val="22"/>
        </w:rPr>
        <w:t xml:space="preserve"> Skelly, J.M., &amp; Higgins, S.T. (2016).  </w:t>
      </w:r>
      <w:r>
        <w:rPr>
          <w:i/>
          <w:sz w:val="22"/>
          <w:szCs w:val="22"/>
        </w:rPr>
        <w:t xml:space="preserve">Adapting the Heaviness of Smoking Index for use with pregnant cigarette smokers. </w:t>
      </w:r>
      <w:r>
        <w:rPr>
          <w:sz w:val="22"/>
          <w:szCs w:val="22"/>
        </w:rPr>
        <w:t xml:space="preserve">Poster presented at the </w:t>
      </w:r>
      <w:r>
        <w:rPr>
          <w:bCs/>
          <w:sz w:val="22"/>
          <w:szCs w:val="22"/>
        </w:rPr>
        <w:t>annual Society for Research on Nicotine and Tobacco conference, Chicago, IL, March 13-16.</w:t>
      </w:r>
    </w:p>
    <w:p w14:paraId="4B366FB1" w14:textId="77777777" w:rsidR="00762764" w:rsidRDefault="00762764" w:rsidP="00762764">
      <w:pPr>
        <w:rPr>
          <w:sz w:val="22"/>
          <w:szCs w:val="22"/>
          <w:u w:val="single"/>
        </w:rPr>
      </w:pPr>
    </w:p>
    <w:p w14:paraId="0267B4F1" w14:textId="77777777" w:rsidR="00762764" w:rsidRDefault="00762764" w:rsidP="0076276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Higgins, S.T., </w:t>
      </w:r>
      <w:r>
        <w:rPr>
          <w:b/>
          <w:sz w:val="22"/>
          <w:szCs w:val="22"/>
        </w:rPr>
        <w:t xml:space="preserve">Kurti, A.N.,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>, R., White, T.J.</w:t>
      </w:r>
      <w:proofErr w:type="gramStart"/>
      <w:r>
        <w:rPr>
          <w:sz w:val="22"/>
          <w:szCs w:val="22"/>
        </w:rPr>
        <w:t>,&amp;</w:t>
      </w:r>
      <w:proofErr w:type="gramEnd"/>
      <w:r>
        <w:rPr>
          <w:sz w:val="22"/>
          <w:szCs w:val="22"/>
        </w:rPr>
        <w:t xml:space="preserve">…Atwood, G. (2015).  </w:t>
      </w:r>
      <w:proofErr w:type="gramStart"/>
      <w:r>
        <w:rPr>
          <w:i/>
          <w:sz w:val="22"/>
          <w:szCs w:val="22"/>
        </w:rPr>
        <w:t>A review of the literature on prevalence of gender differences and intersections with other vulnerabilities to tobacco use in the United States, 2004-2014.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Poster presented at the NIH Tobacco Centers of Regulatory Science meeting, Bethesda, MD, October 14-15.  </w:t>
      </w:r>
    </w:p>
    <w:p w14:paraId="5F953AA5" w14:textId="77777777" w:rsidR="00762764" w:rsidRDefault="00762764" w:rsidP="00762764">
      <w:pPr>
        <w:rPr>
          <w:b/>
          <w:bCs/>
          <w:sz w:val="22"/>
          <w:szCs w:val="22"/>
        </w:rPr>
      </w:pPr>
    </w:p>
    <w:p w14:paraId="7AF7B584" w14:textId="77777777" w:rsidR="00762764" w:rsidRDefault="00762764" w:rsidP="007627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Davis, D., Skelly, Joan M., White, Thomas J., &amp; Higgins, Stephen T. (2015, February). </w:t>
      </w:r>
      <w:r>
        <w:rPr>
          <w:i/>
          <w:iCs/>
          <w:sz w:val="22"/>
          <w:szCs w:val="22"/>
        </w:rPr>
        <w:t xml:space="preserve">Predicting smoking cessation in pregnant women: Cigarettes per day versus time to first cigarette. </w:t>
      </w:r>
      <w:r>
        <w:rPr>
          <w:sz w:val="22"/>
          <w:szCs w:val="22"/>
        </w:rPr>
        <w:t>Poster presented at Society for Research on Nicotine and Tobacco conference, Philadelphia, PA, February 23-26 (Previously presented at the Vermont Center on Health and Behavior Conference).</w:t>
      </w:r>
    </w:p>
    <w:p w14:paraId="0BFB772D" w14:textId="77777777" w:rsidR="00762764" w:rsidRDefault="00762764" w:rsidP="00762764">
      <w:pPr>
        <w:rPr>
          <w:sz w:val="22"/>
          <w:szCs w:val="22"/>
        </w:rPr>
      </w:pPr>
    </w:p>
    <w:p w14:paraId="4917B451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 xml:space="preserve">Davis, D., </w:t>
      </w:r>
      <w:r>
        <w:rPr>
          <w:b/>
          <w:bCs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Skelly, Joan M.,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 xml:space="preserve">, R., &amp; Higgins, Stephen T. (2015, February). </w:t>
      </w:r>
      <w:r>
        <w:rPr>
          <w:i/>
          <w:iCs/>
          <w:sz w:val="22"/>
          <w:szCs w:val="22"/>
        </w:rPr>
        <w:t xml:space="preserve">Nicotine dependence indicators among pregnant smokers: Distinction between time-to-first cigarette and cigarettes per day. </w:t>
      </w:r>
      <w:r>
        <w:rPr>
          <w:sz w:val="22"/>
          <w:szCs w:val="22"/>
        </w:rPr>
        <w:t>Poster presented at Society for Research on Nicotine and Tobacco conference, Philadelphia, PA, February 23-26.</w:t>
      </w:r>
    </w:p>
    <w:p w14:paraId="2D6D5F65" w14:textId="77777777" w:rsidR="00762764" w:rsidRDefault="00762764" w:rsidP="00762764">
      <w:pPr>
        <w:rPr>
          <w:sz w:val="22"/>
          <w:szCs w:val="22"/>
        </w:rPr>
      </w:pPr>
    </w:p>
    <w:p w14:paraId="57F1629B" w14:textId="77777777" w:rsidR="00762764" w:rsidRDefault="00762764" w:rsidP="007627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Davis, D., Skelly, Joan M., White, Thomas J., &amp; Higgins, Stephen T. (2014, October). </w:t>
      </w:r>
      <w:r>
        <w:rPr>
          <w:i/>
          <w:iCs/>
          <w:sz w:val="22"/>
          <w:szCs w:val="22"/>
        </w:rPr>
        <w:t xml:space="preserve">Predicting smoking cessation in pregnant women: Cigarettes per day versus time to first cigarette. </w:t>
      </w:r>
      <w:r>
        <w:rPr>
          <w:sz w:val="22"/>
          <w:szCs w:val="22"/>
        </w:rPr>
        <w:t xml:space="preserve">Poster presented at the Vermont Center on Health Behavior Conference, Burlington, VT, </w:t>
      </w:r>
      <w:proofErr w:type="gramStart"/>
      <w:r>
        <w:rPr>
          <w:sz w:val="22"/>
          <w:szCs w:val="22"/>
        </w:rPr>
        <w:t>October</w:t>
      </w:r>
      <w:proofErr w:type="gramEnd"/>
      <w:r>
        <w:rPr>
          <w:sz w:val="22"/>
          <w:szCs w:val="22"/>
        </w:rPr>
        <w:t xml:space="preserve"> 2-4.</w:t>
      </w:r>
    </w:p>
    <w:p w14:paraId="6260C7FF" w14:textId="77777777" w:rsidR="00762764" w:rsidRDefault="00762764" w:rsidP="00762764">
      <w:pPr>
        <w:rPr>
          <w:sz w:val="22"/>
          <w:szCs w:val="22"/>
        </w:rPr>
      </w:pPr>
    </w:p>
    <w:p w14:paraId="35E56CDC" w14:textId="77777777" w:rsidR="00762764" w:rsidRDefault="00762764" w:rsidP="00762764">
      <w:pPr>
        <w:rPr>
          <w:b/>
          <w:bCs/>
        </w:rPr>
      </w:pPr>
      <w:proofErr w:type="gramStart"/>
      <w:r>
        <w:rPr>
          <w:sz w:val="22"/>
          <w:szCs w:val="22"/>
        </w:rPr>
        <w:t xml:space="preserve">Clark, E.M., Jones, C., </w:t>
      </w:r>
      <w:proofErr w:type="spellStart"/>
      <w:r>
        <w:rPr>
          <w:sz w:val="22"/>
          <w:szCs w:val="22"/>
        </w:rPr>
        <w:t>Gaalema</w:t>
      </w:r>
      <w:proofErr w:type="spellEnd"/>
      <w:r>
        <w:rPr>
          <w:sz w:val="22"/>
          <w:szCs w:val="22"/>
        </w:rPr>
        <w:t xml:space="preserve">, D., </w:t>
      </w:r>
      <w:proofErr w:type="spellStart"/>
      <w:r>
        <w:rPr>
          <w:sz w:val="22"/>
          <w:szCs w:val="22"/>
        </w:rPr>
        <w:t>Redner</w:t>
      </w:r>
      <w:proofErr w:type="spellEnd"/>
      <w:r>
        <w:rPr>
          <w:sz w:val="22"/>
          <w:szCs w:val="22"/>
        </w:rPr>
        <w:t xml:space="preserve">, R., White, T.J., </w:t>
      </w:r>
      <w:r>
        <w:rPr>
          <w:b/>
          <w:sz w:val="22"/>
          <w:szCs w:val="22"/>
        </w:rPr>
        <w:t>Kurti, A.N.,</w:t>
      </w:r>
      <w:r>
        <w:rPr>
          <w:sz w:val="22"/>
          <w:szCs w:val="22"/>
        </w:rPr>
        <w:t xml:space="preserve"> Schneider, A., Couch, M., </w:t>
      </w:r>
      <w:proofErr w:type="spellStart"/>
      <w:r>
        <w:rPr>
          <w:sz w:val="22"/>
          <w:szCs w:val="22"/>
        </w:rPr>
        <w:t>Dodds</w:t>
      </w:r>
      <w:proofErr w:type="spellEnd"/>
      <w:r>
        <w:rPr>
          <w:sz w:val="22"/>
          <w:szCs w:val="22"/>
        </w:rPr>
        <w:t>, P., &amp; Danforth, C. (2014).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Electronic cigarettes and Twitter: Sentiments, categorization, and </w:t>
      </w:r>
      <w:proofErr w:type="spellStart"/>
      <w:r>
        <w:rPr>
          <w:i/>
          <w:iCs/>
          <w:sz w:val="22"/>
          <w:szCs w:val="22"/>
        </w:rPr>
        <w:t>hedonometrics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Poster presented at the Vermont Center on Health Behavior Conference, Burlington, VT, </w:t>
      </w:r>
      <w:proofErr w:type="gramStart"/>
      <w:r>
        <w:rPr>
          <w:sz w:val="22"/>
          <w:szCs w:val="22"/>
        </w:rPr>
        <w:t>October</w:t>
      </w:r>
      <w:proofErr w:type="gramEnd"/>
      <w:r>
        <w:rPr>
          <w:sz w:val="22"/>
          <w:szCs w:val="22"/>
        </w:rPr>
        <w:t xml:space="preserve"> 2-4.</w:t>
      </w:r>
    </w:p>
    <w:p w14:paraId="3D8E0AFD" w14:textId="77777777" w:rsidR="00762764" w:rsidRDefault="00762764" w:rsidP="00762764">
      <w:pPr>
        <w:rPr>
          <w:sz w:val="22"/>
          <w:szCs w:val="22"/>
          <w:u w:val="single"/>
        </w:rPr>
      </w:pPr>
    </w:p>
    <w:p w14:paraId="0D48684D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 (2014, August). </w:t>
      </w:r>
      <w:proofErr w:type="gramStart"/>
      <w:r>
        <w:rPr>
          <w:i/>
          <w:iCs/>
          <w:sz w:val="22"/>
          <w:szCs w:val="22"/>
        </w:rPr>
        <w:t>A laboratory-based evaluation of exercise plus contingency management for reducing cigarette smoking.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Poster presented at the Vermont Center on Behavior and Health retreat, Burlington, VT, August 14.</w:t>
      </w:r>
    </w:p>
    <w:p w14:paraId="2DD60407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6D3A3DFA" w14:textId="77777777" w:rsidR="00925360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 (2013, June).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Effects of exercise on craving and cigarette smoking in the human laboratory.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Poster presented at the College of Problems on Drug Dependence conference, San Diego, CA, June 15-20 (Previously presented at the Society for Research on Nicotine and Tobacco conference).</w:t>
      </w:r>
      <w:r>
        <w:rPr>
          <w:sz w:val="22"/>
          <w:szCs w:val="22"/>
        </w:rPr>
        <w:tab/>
      </w:r>
    </w:p>
    <w:p w14:paraId="066540E9" w14:textId="6E689275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77DF3E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 xml:space="preserve">, J. (2013, March). </w:t>
      </w:r>
      <w:proofErr w:type="gramStart"/>
      <w:r>
        <w:rPr>
          <w:i/>
          <w:iCs/>
          <w:sz w:val="22"/>
          <w:szCs w:val="22"/>
        </w:rPr>
        <w:t>Effects of exercise on craving and cigarette smoking in the human laboratory.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Poster presented at the Society for Research on Nicotine and Tobacco conference, Boston, MA, March 13-16.</w:t>
      </w:r>
    </w:p>
    <w:p w14:paraId="12BC3AFF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5A300AA6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Dallery</w:t>
      </w:r>
      <w:proofErr w:type="spellEnd"/>
      <w:r>
        <w:rPr>
          <w:sz w:val="22"/>
          <w:szCs w:val="22"/>
        </w:rPr>
        <w:t>, J.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(2012, May). </w:t>
      </w:r>
      <w:proofErr w:type="gramStart"/>
      <w:r>
        <w:rPr>
          <w:i/>
          <w:iCs/>
          <w:sz w:val="22"/>
          <w:szCs w:val="22"/>
        </w:rPr>
        <w:t>Individual differences in effects of exercise on objective and subjective measures of smoking in the human laboratory.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Poster presented at the annual Association for Behavior Analysis conference, Seattle, WA, May 25-29.</w:t>
      </w:r>
    </w:p>
    <w:p w14:paraId="00155D1F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4EA2276E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(2011, November).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Averaging of temporal memories across drug states. </w:t>
      </w:r>
      <w:r>
        <w:rPr>
          <w:sz w:val="22"/>
          <w:szCs w:val="22"/>
        </w:rPr>
        <w:t>Poster presented at the Society for Neuroscience conference, Washington, D.C., November 12-16 (Previously presented at the Comparative Cognition Conference).</w:t>
      </w:r>
    </w:p>
    <w:p w14:paraId="3DCF9781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5FF41098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 </w:t>
      </w:r>
      <w:r>
        <w:rPr>
          <w:sz w:val="22"/>
          <w:szCs w:val="22"/>
        </w:rPr>
        <w:t xml:space="preserve">(2011, March).  </w:t>
      </w:r>
      <w:proofErr w:type="gramStart"/>
      <w:r>
        <w:rPr>
          <w:i/>
          <w:iCs/>
          <w:sz w:val="22"/>
          <w:szCs w:val="22"/>
        </w:rPr>
        <w:t>Modality Effects in a Delay Discounting Task.</w:t>
      </w:r>
      <w:proofErr w:type="gramEnd"/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Poster presented at the ABAI Behavioral Economics Conference, Chicago, IL, </w:t>
      </w:r>
      <w:proofErr w:type="gramStart"/>
      <w:r>
        <w:rPr>
          <w:sz w:val="22"/>
          <w:szCs w:val="22"/>
        </w:rPr>
        <w:t>March 25-27</w:t>
      </w:r>
      <w:proofErr w:type="gramEnd"/>
      <w:r>
        <w:rPr>
          <w:sz w:val="22"/>
          <w:szCs w:val="22"/>
        </w:rPr>
        <w:t xml:space="preserve"> (Previously presented at the Comparative Cognition Conference).</w:t>
      </w:r>
    </w:p>
    <w:p w14:paraId="312D842A" w14:textId="77777777" w:rsidR="00762764" w:rsidRDefault="00762764" w:rsidP="00762764">
      <w:pPr>
        <w:rPr>
          <w:sz w:val="22"/>
          <w:szCs w:val="22"/>
        </w:rPr>
      </w:pPr>
    </w:p>
    <w:p w14:paraId="3A341D25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(2010, November).  </w:t>
      </w:r>
      <w:r>
        <w:rPr>
          <w:i/>
          <w:iCs/>
          <w:sz w:val="22"/>
          <w:szCs w:val="22"/>
        </w:rPr>
        <w:t xml:space="preserve">Nucleus </w:t>
      </w:r>
      <w:proofErr w:type="spellStart"/>
      <w:r>
        <w:rPr>
          <w:i/>
          <w:iCs/>
          <w:sz w:val="22"/>
          <w:szCs w:val="22"/>
        </w:rPr>
        <w:t>accumbens</w:t>
      </w:r>
      <w:proofErr w:type="spellEnd"/>
      <w:r>
        <w:rPr>
          <w:i/>
          <w:iCs/>
          <w:sz w:val="22"/>
          <w:szCs w:val="22"/>
        </w:rPr>
        <w:t xml:space="preserve"> dopamine modulates response rate but not response timing in an </w:t>
      </w:r>
      <w:proofErr w:type="gramStart"/>
      <w:r>
        <w:rPr>
          <w:i/>
          <w:iCs/>
          <w:sz w:val="22"/>
          <w:szCs w:val="22"/>
        </w:rPr>
        <w:t>interval timing</w:t>
      </w:r>
      <w:proofErr w:type="gramEnd"/>
      <w:r>
        <w:rPr>
          <w:i/>
          <w:iCs/>
          <w:sz w:val="22"/>
          <w:szCs w:val="22"/>
        </w:rPr>
        <w:t xml:space="preserve"> task.  </w:t>
      </w:r>
      <w:r>
        <w:rPr>
          <w:sz w:val="22"/>
          <w:szCs w:val="22"/>
        </w:rPr>
        <w:t xml:space="preserve">Poster presented at the Society for Neuroscience conference, San Diego, CA, November 13-16.  </w:t>
      </w:r>
    </w:p>
    <w:p w14:paraId="7C4EDEC4" w14:textId="77777777" w:rsidR="00762764" w:rsidRDefault="00762764" w:rsidP="00762764">
      <w:pPr>
        <w:rPr>
          <w:sz w:val="22"/>
          <w:szCs w:val="22"/>
        </w:rPr>
      </w:pPr>
    </w:p>
    <w:p w14:paraId="78C50C98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(2010, November).  </w:t>
      </w:r>
      <w:r>
        <w:rPr>
          <w:i/>
          <w:iCs/>
          <w:sz w:val="22"/>
          <w:szCs w:val="22"/>
        </w:rPr>
        <w:t xml:space="preserve">Nucleus </w:t>
      </w:r>
      <w:proofErr w:type="spellStart"/>
      <w:r>
        <w:rPr>
          <w:i/>
          <w:iCs/>
          <w:sz w:val="22"/>
          <w:szCs w:val="22"/>
        </w:rPr>
        <w:t>accumbens</w:t>
      </w:r>
      <w:proofErr w:type="spellEnd"/>
      <w:r>
        <w:rPr>
          <w:i/>
          <w:iCs/>
          <w:sz w:val="22"/>
          <w:szCs w:val="22"/>
        </w:rPr>
        <w:t xml:space="preserve"> dopamine modulates response rate but not response timing in an </w:t>
      </w:r>
      <w:proofErr w:type="gramStart"/>
      <w:r>
        <w:rPr>
          <w:i/>
          <w:iCs/>
          <w:sz w:val="22"/>
          <w:szCs w:val="22"/>
        </w:rPr>
        <w:t>interval timing</w:t>
      </w:r>
      <w:proofErr w:type="gramEnd"/>
      <w:r>
        <w:rPr>
          <w:i/>
          <w:iCs/>
          <w:sz w:val="22"/>
          <w:szCs w:val="22"/>
        </w:rPr>
        <w:t xml:space="preserve"> task.  </w:t>
      </w:r>
      <w:r>
        <w:rPr>
          <w:sz w:val="22"/>
          <w:szCs w:val="22"/>
        </w:rPr>
        <w:t xml:space="preserve">Poster presented at the Southeastern Association for Behavior Analysis (SEABA) Conference, Asheville, NC, </w:t>
      </w:r>
      <w:proofErr w:type="gramStart"/>
      <w:r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4-7 (Previously presented at the Society for Neuroscience conference).</w:t>
      </w:r>
    </w:p>
    <w:p w14:paraId="4D303393" w14:textId="77777777" w:rsidR="00653AAA" w:rsidRDefault="00653AAA" w:rsidP="00762764">
      <w:pPr>
        <w:rPr>
          <w:rFonts w:ascii="Times New Roman Bold"/>
          <w:sz w:val="22"/>
          <w:szCs w:val="22"/>
        </w:rPr>
      </w:pPr>
    </w:p>
    <w:p w14:paraId="088628F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(2010, March).  </w:t>
      </w:r>
      <w:proofErr w:type="gramStart"/>
      <w:r>
        <w:rPr>
          <w:i/>
          <w:iCs/>
          <w:sz w:val="22"/>
          <w:szCs w:val="22"/>
        </w:rPr>
        <w:t>Interval timing behavior in response to stimulus compounds as a function of reinforcement probability.</w:t>
      </w:r>
      <w:proofErr w:type="gramEnd"/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Poster presented at the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Comparative Cognition Conference, Melbourne, FL, </w:t>
      </w:r>
      <w:proofErr w:type="gramStart"/>
      <w:r>
        <w:rPr>
          <w:sz w:val="22"/>
          <w:szCs w:val="22"/>
        </w:rPr>
        <w:t>March</w:t>
      </w:r>
      <w:proofErr w:type="gramEnd"/>
      <w:r>
        <w:rPr>
          <w:sz w:val="22"/>
          <w:szCs w:val="22"/>
        </w:rPr>
        <w:t xml:space="preserve"> 19-21.</w:t>
      </w:r>
    </w:p>
    <w:p w14:paraId="1DDEF3DC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  <w:u w:val="single"/>
        </w:rPr>
      </w:pPr>
    </w:p>
    <w:p w14:paraId="0D3E0E20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sz w:val="22"/>
          <w:szCs w:val="22"/>
        </w:rPr>
        <w:t xml:space="preserve">Fernandez-Duque, D.,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Rio, V.,</w:t>
      </w:r>
      <w:r>
        <w:rPr>
          <w:rFonts w:ascii="Times New Roman Bold"/>
          <w:sz w:val="22"/>
          <w:szCs w:val="22"/>
        </w:rPr>
        <w:t xml:space="preserve"> Kurti, A., </w:t>
      </w:r>
      <w:r>
        <w:rPr>
          <w:sz w:val="22"/>
          <w:szCs w:val="22"/>
        </w:rPr>
        <w:t>Hughes, M., &amp; Todd, A.</w:t>
      </w:r>
      <w:r>
        <w:rPr>
          <w:rFonts w:ascii="Times New Roman Bold"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(2009, November).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i/>
          <w:iCs/>
          <w:sz w:val="22"/>
          <w:szCs w:val="22"/>
        </w:rPr>
        <w:t xml:space="preserve">The </w:t>
      </w:r>
      <w:r>
        <w:rPr>
          <w:rFonts w:ascii="Arial Unicode MS"/>
          <w:i/>
          <w:iCs/>
          <w:sz w:val="22"/>
          <w:szCs w:val="22"/>
        </w:rPr>
        <w:t>‘</w:t>
      </w:r>
      <w:r>
        <w:rPr>
          <w:i/>
          <w:iCs/>
          <w:sz w:val="22"/>
          <w:szCs w:val="22"/>
        </w:rPr>
        <w:t>side-effect</w:t>
      </w:r>
      <w:r>
        <w:rPr>
          <w:rFonts w:ascii="Arial Unicode MS"/>
          <w:i/>
          <w:iCs/>
          <w:sz w:val="22"/>
          <w:szCs w:val="22"/>
        </w:rPr>
        <w:t>’</w:t>
      </w:r>
      <w:r>
        <w:rPr>
          <w:rFonts w:ascii="Arial Unicode MS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effect, intentionality judgments, and motivated cognition.</w:t>
      </w:r>
      <w:proofErr w:type="gramEnd"/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Poster presented at the Annual Conference of the Society for Judgment and Decision Making, Boston, MA, November 21-23.</w:t>
      </w:r>
    </w:p>
    <w:p w14:paraId="20B094E1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314C3882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 </w:t>
      </w:r>
      <w:r>
        <w:rPr>
          <w:sz w:val="22"/>
          <w:szCs w:val="22"/>
        </w:rPr>
        <w:t xml:space="preserve">(2009, May).  </w:t>
      </w:r>
      <w:r>
        <w:rPr>
          <w:i/>
          <w:iCs/>
          <w:sz w:val="22"/>
          <w:szCs w:val="22"/>
        </w:rPr>
        <w:t xml:space="preserve">Microinjections of amphetamine into the dorsal striatum increase early responding in an </w:t>
      </w:r>
      <w:proofErr w:type="gramStart"/>
      <w:r>
        <w:rPr>
          <w:i/>
          <w:iCs/>
          <w:sz w:val="22"/>
          <w:szCs w:val="22"/>
        </w:rPr>
        <w:t>interval timing</w:t>
      </w:r>
      <w:proofErr w:type="gramEnd"/>
      <w:r>
        <w:rPr>
          <w:i/>
          <w:iCs/>
          <w:sz w:val="22"/>
          <w:szCs w:val="22"/>
        </w:rPr>
        <w:t xml:space="preserve"> task.  </w:t>
      </w:r>
      <w:r>
        <w:rPr>
          <w:sz w:val="22"/>
          <w:szCs w:val="22"/>
        </w:rPr>
        <w:t xml:space="preserve">Poster presented at the Society for Neuroscience Conference, Chicago, IL, </w:t>
      </w:r>
      <w:proofErr w:type="gramStart"/>
      <w:r>
        <w:rPr>
          <w:sz w:val="22"/>
          <w:szCs w:val="22"/>
        </w:rPr>
        <w:t>October</w:t>
      </w:r>
      <w:proofErr w:type="gramEnd"/>
      <w:r>
        <w:rPr>
          <w:sz w:val="22"/>
          <w:szCs w:val="22"/>
        </w:rPr>
        <w:t xml:space="preserve"> 17-21.</w:t>
      </w:r>
    </w:p>
    <w:p w14:paraId="5420929D" w14:textId="77777777" w:rsidR="00762764" w:rsidRDefault="00762764" w:rsidP="00762764">
      <w:pPr>
        <w:rPr>
          <w:sz w:val="22"/>
          <w:szCs w:val="22"/>
        </w:rPr>
      </w:pPr>
    </w:p>
    <w:p w14:paraId="00A58481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A.N., &amp; </w:t>
      </w:r>
      <w:proofErr w:type="spellStart"/>
      <w:r>
        <w:rPr>
          <w:sz w:val="22"/>
          <w:szCs w:val="22"/>
        </w:rPr>
        <w:t>Matell</w:t>
      </w:r>
      <w:proofErr w:type="spellEnd"/>
      <w:r>
        <w:rPr>
          <w:sz w:val="22"/>
          <w:szCs w:val="22"/>
        </w:rPr>
        <w:t>, M.</w:t>
      </w:r>
      <w:r>
        <w:rPr>
          <w:rFonts w:ascii="Times New Roman Bold"/>
          <w:sz w:val="22"/>
          <w:szCs w:val="22"/>
        </w:rPr>
        <w:t xml:space="preserve">  </w:t>
      </w:r>
      <w:r>
        <w:rPr>
          <w:sz w:val="22"/>
          <w:szCs w:val="22"/>
        </w:rPr>
        <w:t xml:space="preserve">(2009, March).  </w:t>
      </w:r>
      <w:proofErr w:type="gramStart"/>
      <w:r>
        <w:rPr>
          <w:i/>
          <w:iCs/>
          <w:sz w:val="22"/>
          <w:szCs w:val="22"/>
        </w:rPr>
        <w:t>Modality Effects in a Delay Discounting Task.</w:t>
      </w:r>
      <w:proofErr w:type="gramEnd"/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Poster presented at the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Comparative Cognition Conference, Melbourne, FL, </w:t>
      </w:r>
      <w:proofErr w:type="gramStart"/>
      <w:r>
        <w:rPr>
          <w:sz w:val="22"/>
          <w:szCs w:val="22"/>
        </w:rPr>
        <w:t>March</w:t>
      </w:r>
      <w:proofErr w:type="gramEnd"/>
      <w:r>
        <w:rPr>
          <w:sz w:val="22"/>
          <w:szCs w:val="22"/>
        </w:rPr>
        <w:t xml:space="preserve"> 19-21.</w:t>
      </w:r>
    </w:p>
    <w:p w14:paraId="68D8F8D1" w14:textId="77777777" w:rsidR="00762764" w:rsidRDefault="00762764" w:rsidP="00762764">
      <w:pPr>
        <w:rPr>
          <w:sz w:val="22"/>
          <w:szCs w:val="22"/>
        </w:rPr>
      </w:pPr>
    </w:p>
    <w:p w14:paraId="66CE4D5B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Kurti, A.N.  </w:t>
      </w:r>
      <w:r>
        <w:rPr>
          <w:sz w:val="22"/>
          <w:szCs w:val="22"/>
        </w:rPr>
        <w:t xml:space="preserve">(2008, May).  </w:t>
      </w:r>
      <w:proofErr w:type="gramStart"/>
      <w:r>
        <w:rPr>
          <w:i/>
          <w:iCs/>
          <w:sz w:val="22"/>
          <w:szCs w:val="22"/>
        </w:rPr>
        <w:t>An attempt to increase temporal discounting with subliminal stimulation.</w:t>
      </w:r>
      <w:proofErr w:type="gramEnd"/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Poster presented at the North Carolina Psychological Association Poster Conference, University of North Carolina-Chapel Hill.</w:t>
      </w:r>
    </w:p>
    <w:p w14:paraId="137A82CA" w14:textId="77777777" w:rsidR="00762764" w:rsidRDefault="00762764" w:rsidP="00762764">
      <w:pPr>
        <w:rPr>
          <w:sz w:val="22"/>
          <w:szCs w:val="22"/>
        </w:rPr>
      </w:pPr>
    </w:p>
    <w:p w14:paraId="5DF833FB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TEACHING EXPERIENCE</w:t>
      </w:r>
    </w:p>
    <w:p w14:paraId="15EF11A8" w14:textId="77777777" w:rsidR="00762764" w:rsidRDefault="00762764" w:rsidP="00762764">
      <w:pPr>
        <w:rPr>
          <w:sz w:val="22"/>
          <w:szCs w:val="22"/>
          <w:u w:val="single"/>
        </w:rPr>
      </w:pPr>
    </w:p>
    <w:p w14:paraId="4AC392F3" w14:textId="2B92DEBE" w:rsidR="00B36291" w:rsidRDefault="00B36291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Mentor, </w:t>
      </w:r>
      <w:r>
        <w:rPr>
          <w:sz w:val="22"/>
          <w:szCs w:val="22"/>
        </w:rPr>
        <w:t>University of Vermont, Independent Study, Fall 2017</w:t>
      </w:r>
    </w:p>
    <w:p w14:paraId="460B92E2" w14:textId="515CB0A5" w:rsidR="00B36291" w:rsidRPr="00B36291" w:rsidRDefault="00B36291" w:rsidP="00B3629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Developed a syllabus in collaboration with a clinical psychology doctoral student for an independent study focused on postpartum mental health and substance use, with the end goal being a published review paper related to this topic</w:t>
      </w:r>
    </w:p>
    <w:p w14:paraId="4BE95349" w14:textId="77777777" w:rsidR="00B36291" w:rsidRDefault="00B36291" w:rsidP="00762764">
      <w:pPr>
        <w:rPr>
          <w:sz w:val="22"/>
          <w:szCs w:val="22"/>
          <w:u w:val="single"/>
        </w:rPr>
      </w:pPr>
    </w:p>
    <w:p w14:paraId="0F851BF9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Instructor, </w:t>
      </w:r>
      <w:r>
        <w:rPr>
          <w:sz w:val="22"/>
          <w:szCs w:val="22"/>
        </w:rPr>
        <w:t>University of Florida, Applied Behavior Analysis, Spring 2014</w:t>
      </w:r>
    </w:p>
    <w:p w14:paraId="008ECCF1" w14:textId="77777777" w:rsidR="00762764" w:rsidRDefault="00762764" w:rsidP="00762764">
      <w:pPr>
        <w:numPr>
          <w:ilvl w:val="0"/>
          <w:numId w:val="12"/>
        </w:numPr>
        <w:tabs>
          <w:tab w:val="num" w:pos="753"/>
        </w:tabs>
        <w:ind w:left="753" w:hanging="393"/>
        <w:rPr>
          <w:rFonts w:ascii="Times New Roman Bold" w:eastAsia="Times New Roman Bold" w:hAnsi="Times New Roman Bold"/>
        </w:rPr>
      </w:pPr>
      <w:r>
        <w:rPr>
          <w:sz w:val="22"/>
          <w:szCs w:val="22"/>
        </w:rPr>
        <w:t>Developed course syllabus, lecture materials, assignments, and exams for a 40-person course</w:t>
      </w:r>
    </w:p>
    <w:p w14:paraId="0158F6D9" w14:textId="77777777" w:rsidR="00762764" w:rsidRDefault="00762764" w:rsidP="00762764">
      <w:pPr>
        <w:rPr>
          <w:sz w:val="22"/>
          <w:szCs w:val="22"/>
        </w:rPr>
      </w:pPr>
    </w:p>
    <w:p w14:paraId="4D028646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Teaching Assistant, </w:t>
      </w:r>
      <w:r>
        <w:rPr>
          <w:sz w:val="22"/>
          <w:szCs w:val="22"/>
        </w:rPr>
        <w:t>University of Florida, Applied Behavior Analysis, Spring 2013</w:t>
      </w:r>
    </w:p>
    <w:p w14:paraId="74E60D8B" w14:textId="77777777" w:rsidR="00762764" w:rsidRDefault="00762764" w:rsidP="00762764">
      <w:pPr>
        <w:numPr>
          <w:ilvl w:val="0"/>
          <w:numId w:val="14"/>
        </w:numPr>
        <w:tabs>
          <w:tab w:val="num" w:pos="753"/>
        </w:tabs>
        <w:ind w:left="753" w:hanging="393"/>
      </w:pPr>
      <w:r>
        <w:rPr>
          <w:sz w:val="22"/>
          <w:szCs w:val="22"/>
        </w:rPr>
        <w:t>Held office hours weekly, graded quizzes and exams for a 40-person course</w:t>
      </w:r>
    </w:p>
    <w:p w14:paraId="38A2847C" w14:textId="77777777" w:rsidR="00762764" w:rsidRDefault="00762764" w:rsidP="00762764">
      <w:pPr>
        <w:ind w:left="720"/>
        <w:rPr>
          <w:rFonts w:ascii="Times New Roman Bold" w:eastAsia="Times New Roman Bold" w:hAnsi="Times New Roman Bold"/>
          <w:sz w:val="22"/>
          <w:szCs w:val="22"/>
        </w:rPr>
      </w:pPr>
    </w:p>
    <w:p w14:paraId="4DC14D9B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Instructor, </w:t>
      </w:r>
      <w:r>
        <w:rPr>
          <w:sz w:val="22"/>
          <w:szCs w:val="22"/>
        </w:rPr>
        <w:t>University of Florida, General Psychology, Summer 2012</w:t>
      </w:r>
      <w:r>
        <w:rPr>
          <w:rFonts w:ascii="Times New Roman Bold"/>
          <w:sz w:val="22"/>
          <w:szCs w:val="22"/>
        </w:rPr>
        <w:t xml:space="preserve"> </w:t>
      </w:r>
    </w:p>
    <w:p w14:paraId="0BCB14DE" w14:textId="77777777" w:rsidR="00762764" w:rsidRDefault="00762764" w:rsidP="00762764">
      <w:pPr>
        <w:numPr>
          <w:ilvl w:val="0"/>
          <w:numId w:val="16"/>
        </w:numPr>
        <w:tabs>
          <w:tab w:val="num" w:pos="753"/>
        </w:tabs>
        <w:ind w:left="753" w:hanging="393"/>
      </w:pPr>
      <w:r>
        <w:rPr>
          <w:sz w:val="22"/>
          <w:szCs w:val="22"/>
        </w:rPr>
        <w:t>Developed course syllabus, lecture materials, and exams for a 5-week, introductory psychology course</w:t>
      </w:r>
    </w:p>
    <w:p w14:paraId="08EC4F29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6CA58872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Instructor, </w:t>
      </w:r>
      <w:r>
        <w:rPr>
          <w:sz w:val="22"/>
          <w:szCs w:val="22"/>
        </w:rPr>
        <w:t>University of Florida, Physiological Psychology, Summer 2011</w:t>
      </w:r>
    </w:p>
    <w:p w14:paraId="2570723B" w14:textId="77777777" w:rsidR="00762764" w:rsidRDefault="00762764" w:rsidP="00762764">
      <w:pPr>
        <w:numPr>
          <w:ilvl w:val="0"/>
          <w:numId w:val="18"/>
        </w:numPr>
        <w:tabs>
          <w:tab w:val="num" w:pos="753"/>
        </w:tabs>
        <w:ind w:left="753" w:hanging="393"/>
      </w:pPr>
      <w:r>
        <w:rPr>
          <w:sz w:val="22"/>
          <w:szCs w:val="22"/>
        </w:rPr>
        <w:t>Developed course syllabus, lecture materials, and exams for a 5-week, introductory physiological psychology course</w:t>
      </w:r>
    </w:p>
    <w:p w14:paraId="65DAFBCD" w14:textId="77777777" w:rsidR="00762764" w:rsidRDefault="00762764" w:rsidP="00762764">
      <w:pPr>
        <w:rPr>
          <w:sz w:val="22"/>
          <w:szCs w:val="22"/>
        </w:rPr>
      </w:pPr>
    </w:p>
    <w:p w14:paraId="1CFAD46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Laboratory Instructor, </w:t>
      </w:r>
      <w:r>
        <w:rPr>
          <w:sz w:val="22"/>
          <w:szCs w:val="22"/>
        </w:rPr>
        <w:t>Villanova University, Cognitive Psychology, September 2009-January 2010</w:t>
      </w:r>
    </w:p>
    <w:p w14:paraId="5DB3EAC1" w14:textId="77777777" w:rsidR="00762764" w:rsidRDefault="00762764" w:rsidP="00762764">
      <w:pPr>
        <w:numPr>
          <w:ilvl w:val="0"/>
          <w:numId w:val="19"/>
        </w:numPr>
        <w:tabs>
          <w:tab w:val="num" w:pos="753"/>
        </w:tabs>
        <w:ind w:left="753" w:hanging="393"/>
      </w:pPr>
      <w:r>
        <w:rPr>
          <w:sz w:val="22"/>
          <w:szCs w:val="22"/>
        </w:rPr>
        <w:t>Developed lecture materials and laboratory simulations, graded weekly abstracts</w:t>
      </w:r>
    </w:p>
    <w:p w14:paraId="5A41DECE" w14:textId="77777777" w:rsidR="00762764" w:rsidRDefault="00762764" w:rsidP="00762764">
      <w:pPr>
        <w:ind w:left="720"/>
        <w:rPr>
          <w:sz w:val="22"/>
          <w:szCs w:val="22"/>
        </w:rPr>
      </w:pPr>
    </w:p>
    <w:p w14:paraId="2C0D65DF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MENTORSHIP AND TRAINING</w:t>
      </w:r>
    </w:p>
    <w:p w14:paraId="1909D81B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29B45136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Research Assistants</w:t>
      </w:r>
    </w:p>
    <w:p w14:paraId="059C5073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Danielle Davis, Pre-doctoral Student (Experimental Psychology), University of Vermont</w:t>
      </w:r>
    </w:p>
    <w:p w14:paraId="58C6F85C" w14:textId="77777777" w:rsidR="00762764" w:rsidRDefault="00762764" w:rsidP="007627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Ivori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Zvorsky</w:t>
      </w:r>
      <w:proofErr w:type="spellEnd"/>
      <w:r>
        <w:rPr>
          <w:sz w:val="22"/>
          <w:szCs w:val="22"/>
        </w:rPr>
        <w:t>, Pre-doctoral Student (Clinical Psychology), University of Vermont</w:t>
      </w:r>
    </w:p>
    <w:p w14:paraId="6432BE2E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 xml:space="preserve">Bethany </w:t>
      </w:r>
      <w:proofErr w:type="spellStart"/>
      <w:r>
        <w:rPr>
          <w:sz w:val="22"/>
          <w:szCs w:val="22"/>
        </w:rPr>
        <w:t>Mondor</w:t>
      </w:r>
      <w:proofErr w:type="spellEnd"/>
      <w:r>
        <w:rPr>
          <w:sz w:val="22"/>
          <w:szCs w:val="22"/>
        </w:rPr>
        <w:t>, M.M.C.I., Clinical Informatics, Duke University</w:t>
      </w:r>
      <w:r>
        <w:rPr>
          <w:sz w:val="22"/>
          <w:szCs w:val="22"/>
        </w:rPr>
        <w:tab/>
      </w:r>
    </w:p>
    <w:p w14:paraId="09B6E5F9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Connie Farmer, M.A., Mental Health Counseling, Nova Southeastern University</w:t>
      </w:r>
    </w:p>
    <w:p w14:paraId="48A12D37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Kristen Albert, M.S.M., Management, University of Florida</w:t>
      </w:r>
    </w:p>
    <w:p w14:paraId="6A5073D0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Nicole Snyder, M.P.H., Public Health, University of South Florida</w:t>
      </w:r>
    </w:p>
    <w:p w14:paraId="2B77F4CA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 xml:space="preserve">Valeria </w:t>
      </w:r>
      <w:proofErr w:type="spellStart"/>
      <w:r>
        <w:rPr>
          <w:sz w:val="22"/>
          <w:szCs w:val="22"/>
        </w:rPr>
        <w:t>Altieri</w:t>
      </w:r>
      <w:proofErr w:type="spellEnd"/>
      <w:r>
        <w:rPr>
          <w:sz w:val="22"/>
          <w:szCs w:val="22"/>
        </w:rPr>
        <w:t>, B.S., Research Assistant, University of Florida-Department of Management</w:t>
      </w:r>
    </w:p>
    <w:p w14:paraId="33F6B762" w14:textId="77777777" w:rsidR="00762764" w:rsidRDefault="00762764" w:rsidP="007627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Tanvi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Pendharkar</w:t>
      </w:r>
      <w:proofErr w:type="spellEnd"/>
      <w:r>
        <w:rPr>
          <w:sz w:val="22"/>
          <w:szCs w:val="22"/>
        </w:rPr>
        <w:t>, M.S., Applied Behavior Analysis, Western New England University</w:t>
      </w:r>
    </w:p>
    <w:p w14:paraId="1AE607D1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Jessica Riedel, M.S., Health Education and Behavior, University of Florida</w:t>
      </w:r>
    </w:p>
    <w:p w14:paraId="05C68EE8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Jessica Cowan, M.S., Applied Behavior Analysis, Florida State University</w:t>
      </w:r>
    </w:p>
    <w:p w14:paraId="2D6513AE" w14:textId="77777777" w:rsidR="00762764" w:rsidRDefault="00762764" w:rsidP="007627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Lesleigh</w:t>
      </w:r>
      <w:proofErr w:type="spellEnd"/>
      <w:r>
        <w:rPr>
          <w:sz w:val="22"/>
          <w:szCs w:val="22"/>
        </w:rPr>
        <w:t xml:space="preserve"> Craddock, M.S., Applied Behavior Analysis, Western New England University</w:t>
      </w:r>
    </w:p>
    <w:p w14:paraId="19B0B2EF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Jessica Brown, Undergraduate, University of Florida</w:t>
      </w:r>
    </w:p>
    <w:p w14:paraId="2ACD418F" w14:textId="77777777" w:rsidR="00762764" w:rsidRDefault="00762764" w:rsidP="00762764">
      <w:pPr>
        <w:rPr>
          <w:sz w:val="22"/>
          <w:szCs w:val="22"/>
        </w:rPr>
      </w:pPr>
    </w:p>
    <w:p w14:paraId="1F58D069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Teaching Assistants</w:t>
      </w:r>
    </w:p>
    <w:p w14:paraId="2D400E3C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Lea Meir, M.D., Florida State University</w:t>
      </w:r>
    </w:p>
    <w:p w14:paraId="0D6ECF38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 xml:space="preserve">Madelyn </w:t>
      </w:r>
      <w:proofErr w:type="spellStart"/>
      <w:r>
        <w:rPr>
          <w:sz w:val="22"/>
          <w:szCs w:val="22"/>
        </w:rPr>
        <w:t>Upthegrove</w:t>
      </w:r>
      <w:proofErr w:type="spellEnd"/>
      <w:r>
        <w:rPr>
          <w:sz w:val="22"/>
          <w:szCs w:val="22"/>
        </w:rPr>
        <w:t>, M.S., Applied Behavior Analysis, University of North Texas</w:t>
      </w:r>
    </w:p>
    <w:p w14:paraId="6F104C64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 xml:space="preserve">Brianna </w:t>
      </w:r>
      <w:proofErr w:type="spellStart"/>
      <w:r>
        <w:rPr>
          <w:sz w:val="22"/>
          <w:szCs w:val="22"/>
        </w:rPr>
        <w:t>Laureano</w:t>
      </w:r>
      <w:proofErr w:type="spellEnd"/>
      <w:r>
        <w:rPr>
          <w:sz w:val="22"/>
          <w:szCs w:val="22"/>
        </w:rPr>
        <w:t>, Undergraduate, University of Florida</w:t>
      </w:r>
    </w:p>
    <w:p w14:paraId="5F4F893E" w14:textId="77777777" w:rsidR="00762764" w:rsidRDefault="00762764" w:rsidP="00762764">
      <w:pPr>
        <w:rPr>
          <w:sz w:val="22"/>
          <w:szCs w:val="22"/>
        </w:rPr>
      </w:pPr>
    </w:p>
    <w:p w14:paraId="0951058A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GRANT ACTIVITY</w:t>
      </w:r>
    </w:p>
    <w:p w14:paraId="044E35D6" w14:textId="77777777" w:rsidR="00762764" w:rsidRDefault="00762764" w:rsidP="00762764">
      <w:pPr>
        <w:rPr>
          <w:sz w:val="22"/>
          <w:szCs w:val="22"/>
          <w:u w:val="single"/>
        </w:rPr>
      </w:pPr>
    </w:p>
    <w:p w14:paraId="7F4E94CA" w14:textId="57B0C0BC" w:rsidR="00FD45E2" w:rsidRPr="00FD45E2" w:rsidRDefault="00FD45E2" w:rsidP="00FD45E2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 w:rsidRPr="00FD45E2">
        <w:rPr>
          <w:rStyle w:val="Strong"/>
          <w:rFonts w:ascii="Times New Roman" w:hAnsi="Times New Roman" w:cs="Times New Roman"/>
          <w:szCs w:val="22"/>
        </w:rPr>
        <w:t>4P20GM103644-04,</w:t>
      </w:r>
      <w:r w:rsidRPr="00FD45E2">
        <w:rPr>
          <w:rStyle w:val="Strong"/>
          <w:rFonts w:ascii="Times New Roman" w:hAnsi="Times New Roman" w:cs="Times New Roman"/>
          <w:b w:val="0"/>
          <w:szCs w:val="22"/>
        </w:rPr>
        <w:t xml:space="preserve"> National Institute of General Medical Sciences</w:t>
      </w:r>
      <w:r>
        <w:rPr>
          <w:rStyle w:val="Strong"/>
          <w:rFonts w:ascii="Times New Roman" w:hAnsi="Times New Roman" w:cs="Times New Roman"/>
          <w:b w:val="0"/>
          <w:szCs w:val="22"/>
        </w:rPr>
        <w:t xml:space="preserve">, </w:t>
      </w:r>
      <w:r w:rsidRPr="00FD45E2">
        <w:rPr>
          <w:rStyle w:val="Strong"/>
          <w:rFonts w:ascii="Times New Roman" w:hAnsi="Times New Roman" w:cs="Times New Roman"/>
          <w:b w:val="0"/>
          <w:szCs w:val="22"/>
        </w:rPr>
        <w:t>2013/08/01-2018/07/31</w:t>
      </w:r>
    </w:p>
    <w:p w14:paraId="04AF0CF6" w14:textId="77777777" w:rsidR="00FD45E2" w:rsidRPr="00FD45E2" w:rsidRDefault="00FD45E2" w:rsidP="00FD45E2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 w:rsidRPr="00FD45E2">
        <w:rPr>
          <w:rStyle w:val="Strong"/>
          <w:rFonts w:ascii="Times New Roman" w:hAnsi="Times New Roman" w:cs="Times New Roman"/>
          <w:b w:val="0"/>
          <w:szCs w:val="22"/>
        </w:rPr>
        <w:t>Stephen Higgins (PI)</w:t>
      </w:r>
    </w:p>
    <w:p w14:paraId="4A90EB58" w14:textId="77777777" w:rsidR="00FD45E2" w:rsidRPr="00FD45E2" w:rsidRDefault="00FD45E2" w:rsidP="00FD45E2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 w:rsidRPr="00FD45E2">
        <w:rPr>
          <w:rStyle w:val="Strong"/>
          <w:rFonts w:ascii="Times New Roman" w:hAnsi="Times New Roman" w:cs="Times New Roman"/>
          <w:b w:val="0"/>
          <w:szCs w:val="22"/>
        </w:rPr>
        <w:t>Vermont Center on Behavior and Health</w:t>
      </w:r>
    </w:p>
    <w:p w14:paraId="34A16EBA" w14:textId="77777777" w:rsidR="00FD45E2" w:rsidRPr="00FD45E2" w:rsidRDefault="00FD45E2" w:rsidP="00FD45E2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  <w:r w:rsidRPr="00FD45E2">
        <w:rPr>
          <w:rStyle w:val="Strong"/>
          <w:rFonts w:ascii="Times New Roman" w:hAnsi="Times New Roman" w:cs="Times New Roman"/>
          <w:b w:val="0"/>
          <w:szCs w:val="22"/>
        </w:rPr>
        <w:t>The VCBH goal is to investigate the relationships between personal behavior patterns (e.g., substance abuse, sedentary lifestyle, medication non-adherence) and risk for chronic disease and premature death.  The overarching focus is on developing and evaluating clinical interventions for these risk behaviors and examining biases in decision-making and other potential mechanisms underpinning vulnerability to unhealthy behavior patterns using a behavioral economic conceptual framework.</w:t>
      </w:r>
    </w:p>
    <w:p w14:paraId="7F74F582" w14:textId="3021B4A8" w:rsidR="00FD45E2" w:rsidRDefault="00FD45E2" w:rsidP="00FD45E2">
      <w:pPr>
        <w:rPr>
          <w:rStyle w:val="Strong"/>
          <w:b w:val="0"/>
          <w:sz w:val="22"/>
          <w:szCs w:val="22"/>
        </w:rPr>
      </w:pPr>
      <w:r w:rsidRPr="00FD45E2">
        <w:rPr>
          <w:rStyle w:val="Strong"/>
          <w:b w:val="0"/>
          <w:sz w:val="22"/>
          <w:szCs w:val="22"/>
        </w:rPr>
        <w:t>Role: Project Director</w:t>
      </w:r>
    </w:p>
    <w:p w14:paraId="6422259D" w14:textId="77777777" w:rsidR="00880AE0" w:rsidRDefault="00880AE0" w:rsidP="00FD45E2">
      <w:pPr>
        <w:rPr>
          <w:rStyle w:val="Strong"/>
          <w:b w:val="0"/>
          <w:sz w:val="22"/>
          <w:szCs w:val="22"/>
        </w:rPr>
      </w:pPr>
    </w:p>
    <w:p w14:paraId="0D09D300" w14:textId="544978EB" w:rsidR="00880AE0" w:rsidRDefault="00880AE0" w:rsidP="00FD45E2">
      <w:pPr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 xml:space="preserve">C54889/A25592, </w:t>
      </w:r>
      <w:r>
        <w:rPr>
          <w:rStyle w:val="Strong"/>
          <w:b w:val="0"/>
          <w:sz w:val="22"/>
          <w:szCs w:val="22"/>
        </w:rPr>
        <w:t>Cancer Research United Kingdom, Population Research Committee—BUPA Foundation Fund—International Innovation Grant</w:t>
      </w:r>
    </w:p>
    <w:p w14:paraId="7536D9AB" w14:textId="1443ACAB" w:rsidR="00880AE0" w:rsidRDefault="00880AE0" w:rsidP="00FD45E2">
      <w:p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Caitlin </w:t>
      </w:r>
      <w:proofErr w:type="spellStart"/>
      <w:r>
        <w:rPr>
          <w:rStyle w:val="Strong"/>
          <w:b w:val="0"/>
          <w:sz w:val="22"/>
          <w:szCs w:val="22"/>
        </w:rPr>
        <w:t>Notley</w:t>
      </w:r>
      <w:proofErr w:type="spellEnd"/>
      <w:r>
        <w:rPr>
          <w:rStyle w:val="Strong"/>
          <w:b w:val="0"/>
          <w:sz w:val="22"/>
          <w:szCs w:val="22"/>
        </w:rPr>
        <w:t xml:space="preserve"> (PI)</w:t>
      </w:r>
    </w:p>
    <w:p w14:paraId="21B0BCB2" w14:textId="75230EF9" w:rsidR="00880AE0" w:rsidRDefault="00880AE0" w:rsidP="00FD45E2">
      <w:p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Project HATCH – Staying Healthy </w:t>
      </w:r>
      <w:proofErr w:type="spellStart"/>
      <w:r>
        <w:rPr>
          <w:rStyle w:val="Strong"/>
          <w:b w:val="0"/>
          <w:sz w:val="22"/>
          <w:szCs w:val="22"/>
        </w:rPr>
        <w:t>AfTer</w:t>
      </w:r>
      <w:proofErr w:type="spellEnd"/>
      <w:r>
        <w:rPr>
          <w:rStyle w:val="Strong"/>
          <w:b w:val="0"/>
          <w:sz w:val="22"/>
          <w:szCs w:val="22"/>
        </w:rPr>
        <w:t xml:space="preserve"> Childbirth: A Cross-National Study to Support Smoking Abstinence and Inter-Related Cancer-Prevention </w:t>
      </w:r>
      <w:proofErr w:type="spellStart"/>
      <w:r>
        <w:rPr>
          <w:rStyle w:val="Strong"/>
          <w:b w:val="0"/>
          <w:sz w:val="22"/>
          <w:szCs w:val="22"/>
        </w:rPr>
        <w:t>Behaviours</w:t>
      </w:r>
      <w:proofErr w:type="spellEnd"/>
      <w:r>
        <w:rPr>
          <w:rStyle w:val="Strong"/>
          <w:b w:val="0"/>
          <w:sz w:val="22"/>
          <w:szCs w:val="22"/>
        </w:rPr>
        <w:t xml:space="preserve"> among Postpartum Women</w:t>
      </w:r>
    </w:p>
    <w:p w14:paraId="0ABC4EAE" w14:textId="5D025546" w:rsidR="00880AE0" w:rsidRPr="00880AE0" w:rsidRDefault="00880AE0" w:rsidP="00FD45E2">
      <w:pPr>
        <w:rPr>
          <w:sz w:val="22"/>
          <w:szCs w:val="22"/>
          <w:u w:val="single"/>
        </w:rPr>
      </w:pPr>
      <w:r>
        <w:rPr>
          <w:rStyle w:val="Strong"/>
          <w:b w:val="0"/>
          <w:sz w:val="22"/>
          <w:szCs w:val="22"/>
        </w:rPr>
        <w:t xml:space="preserve">Role: Co-Investigator </w:t>
      </w:r>
    </w:p>
    <w:p w14:paraId="32DEE42F" w14:textId="77777777" w:rsidR="00FD45E2" w:rsidRDefault="00FD45E2" w:rsidP="00762764">
      <w:pPr>
        <w:rPr>
          <w:rFonts w:ascii="Times New Roman Bold"/>
          <w:sz w:val="22"/>
          <w:szCs w:val="22"/>
        </w:rPr>
      </w:pPr>
    </w:p>
    <w:p w14:paraId="4773F6C8" w14:textId="77777777" w:rsidR="00762764" w:rsidRDefault="00762764" w:rsidP="00762764">
      <w:pPr>
        <w:rPr>
          <w:sz w:val="22"/>
          <w:szCs w:val="22"/>
        </w:rPr>
      </w:pPr>
      <w:proofErr w:type="gramStart"/>
      <w:r>
        <w:rPr>
          <w:rFonts w:ascii="Times New Roman Bold"/>
          <w:sz w:val="22"/>
          <w:szCs w:val="22"/>
        </w:rPr>
        <w:t xml:space="preserve">NRSA-F31 </w:t>
      </w:r>
      <w:r>
        <w:rPr>
          <w:sz w:val="22"/>
          <w:szCs w:val="22"/>
        </w:rPr>
        <w:t>(submitted to the National Institutes of Health- NIDA).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Translational research on innovative, behavioral treatments for cigarette smokers.</w:t>
      </w:r>
      <w:proofErr w:type="gramEnd"/>
      <w:r>
        <w:rPr>
          <w:sz w:val="22"/>
          <w:szCs w:val="22"/>
        </w:rPr>
        <w:t xml:space="preserve"> Role: Principal Investigator. Not funded.</w:t>
      </w:r>
    </w:p>
    <w:p w14:paraId="46CF3EA8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17A3915E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EDITORIAL ACTIVITY</w:t>
      </w:r>
    </w:p>
    <w:p w14:paraId="790C90EC" w14:textId="77777777" w:rsidR="00762764" w:rsidRDefault="00762764" w:rsidP="00762764">
      <w:pPr>
        <w:rPr>
          <w:sz w:val="22"/>
          <w:szCs w:val="22"/>
          <w:u w:val="single"/>
        </w:rPr>
      </w:pPr>
    </w:p>
    <w:p w14:paraId="7F6936E7" w14:textId="3F0BC1FC" w:rsidR="00A50A25" w:rsidRPr="00A50A25" w:rsidRDefault="00A50A25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International Journal of Environmental Research and Public Health, </w:t>
      </w:r>
      <w:r>
        <w:rPr>
          <w:sz w:val="22"/>
          <w:szCs w:val="22"/>
        </w:rPr>
        <w:t>August 2017</w:t>
      </w:r>
      <w:bookmarkStart w:id="0" w:name="_GoBack"/>
      <w:bookmarkEnd w:id="0"/>
    </w:p>
    <w:p w14:paraId="4F03D8B8" w14:textId="6F254C4E" w:rsidR="00507C9C" w:rsidRPr="00507C9C" w:rsidRDefault="00507C9C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Nicotine and Tobacco Research, </w:t>
      </w:r>
      <w:r>
        <w:rPr>
          <w:sz w:val="22"/>
          <w:szCs w:val="22"/>
        </w:rPr>
        <w:t>June 2017</w:t>
      </w:r>
    </w:p>
    <w:p w14:paraId="1D2544AA" w14:textId="55336551" w:rsidR="00967FED" w:rsidRPr="00967FED" w:rsidRDefault="00967FED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Editorial Fellow, </w:t>
      </w:r>
      <w:r>
        <w:rPr>
          <w:i/>
          <w:sz w:val="22"/>
          <w:szCs w:val="22"/>
        </w:rPr>
        <w:t xml:space="preserve">Drug and Alcohol Dependence, </w:t>
      </w:r>
      <w:r>
        <w:rPr>
          <w:sz w:val="22"/>
          <w:szCs w:val="22"/>
        </w:rPr>
        <w:t>May 2017-Present</w:t>
      </w:r>
    </w:p>
    <w:p w14:paraId="6483F1D2" w14:textId="327DBF6B" w:rsidR="00967FED" w:rsidRPr="00967FED" w:rsidRDefault="00967FED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Preventive Medicine, </w:t>
      </w:r>
      <w:r>
        <w:rPr>
          <w:bCs/>
          <w:sz w:val="22"/>
          <w:szCs w:val="22"/>
        </w:rPr>
        <w:t>April 2017</w:t>
      </w:r>
    </w:p>
    <w:p w14:paraId="2494FF4F" w14:textId="0F99803F" w:rsidR="00857D21" w:rsidRPr="00857D21" w:rsidRDefault="00857D21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Preventive Medicine, </w:t>
      </w:r>
      <w:r>
        <w:rPr>
          <w:bCs/>
          <w:sz w:val="22"/>
          <w:szCs w:val="22"/>
        </w:rPr>
        <w:t>April 2017</w:t>
      </w:r>
    </w:p>
    <w:p w14:paraId="7CFEC31E" w14:textId="6DFBCB0C" w:rsidR="002D34E6" w:rsidRPr="002D34E6" w:rsidRDefault="002D34E6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Experimental and Clinical Psychopharmacology, </w:t>
      </w:r>
      <w:r>
        <w:rPr>
          <w:bCs/>
          <w:sz w:val="22"/>
          <w:szCs w:val="22"/>
        </w:rPr>
        <w:t>March 2017</w:t>
      </w:r>
    </w:p>
    <w:p w14:paraId="47DBF8FD" w14:textId="51211759" w:rsidR="00462A06" w:rsidRPr="00462A06" w:rsidRDefault="00462A06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Environmental Research and Public Health, </w:t>
      </w:r>
      <w:r>
        <w:rPr>
          <w:bCs/>
          <w:sz w:val="22"/>
          <w:szCs w:val="22"/>
        </w:rPr>
        <w:t>March 2017</w:t>
      </w:r>
    </w:p>
    <w:p w14:paraId="2A94B746" w14:textId="118F65BC" w:rsidR="002211D1" w:rsidRPr="002211D1" w:rsidRDefault="002211D1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Translational Issues in Psychological Science, </w:t>
      </w:r>
      <w:r>
        <w:rPr>
          <w:bCs/>
          <w:sz w:val="22"/>
          <w:szCs w:val="22"/>
        </w:rPr>
        <w:t>February 2017</w:t>
      </w:r>
    </w:p>
    <w:p w14:paraId="25281DDF" w14:textId="106AD0D8" w:rsidR="00D0320C" w:rsidRPr="00D0320C" w:rsidRDefault="00D0320C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Preventive Medicine, </w:t>
      </w:r>
      <w:r>
        <w:rPr>
          <w:bCs/>
          <w:sz w:val="22"/>
          <w:szCs w:val="22"/>
        </w:rPr>
        <w:t>February 2017</w:t>
      </w:r>
    </w:p>
    <w:p w14:paraId="3331C51B" w14:textId="65B649D1" w:rsidR="00653423" w:rsidRPr="00653423" w:rsidRDefault="00653423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proofErr w:type="spellStart"/>
      <w:r>
        <w:rPr>
          <w:bCs/>
          <w:i/>
          <w:sz w:val="22"/>
          <w:szCs w:val="22"/>
        </w:rPr>
        <w:t>Behavioural</w:t>
      </w:r>
      <w:proofErr w:type="spellEnd"/>
      <w:r>
        <w:rPr>
          <w:bCs/>
          <w:i/>
          <w:sz w:val="22"/>
          <w:szCs w:val="22"/>
        </w:rPr>
        <w:t xml:space="preserve"> Processes, </w:t>
      </w:r>
      <w:r>
        <w:rPr>
          <w:bCs/>
          <w:sz w:val="22"/>
          <w:szCs w:val="22"/>
        </w:rPr>
        <w:t>January 2017</w:t>
      </w:r>
    </w:p>
    <w:p w14:paraId="72209C67" w14:textId="77777777" w:rsidR="00762764" w:rsidRDefault="00762764" w:rsidP="007627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Journal of Medical Internet Research, </w:t>
      </w:r>
      <w:r>
        <w:rPr>
          <w:sz w:val="22"/>
          <w:szCs w:val="22"/>
        </w:rPr>
        <w:t>December 2016</w:t>
      </w:r>
    </w:p>
    <w:p w14:paraId="681D0032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The Psychological Record, </w:t>
      </w:r>
      <w:r>
        <w:rPr>
          <w:bCs/>
          <w:sz w:val="22"/>
          <w:szCs w:val="22"/>
        </w:rPr>
        <w:t>December 2016</w:t>
      </w:r>
    </w:p>
    <w:p w14:paraId="3B9D63D8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>Submissions to annual Association for Psychological Science conference, December 2016</w:t>
      </w:r>
    </w:p>
    <w:p w14:paraId="200C1B9B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Journal of Medical Internet Research, </w:t>
      </w:r>
      <w:r>
        <w:rPr>
          <w:sz w:val="22"/>
          <w:szCs w:val="22"/>
        </w:rPr>
        <w:t>December 2016</w:t>
      </w:r>
    </w:p>
    <w:p w14:paraId="0B8BBD63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Epidemiology and Preventive Medicine, </w:t>
      </w:r>
      <w:r>
        <w:rPr>
          <w:sz w:val="22"/>
          <w:szCs w:val="22"/>
        </w:rPr>
        <w:t>November 2016</w:t>
      </w:r>
    </w:p>
    <w:p w14:paraId="0AED3BA9" w14:textId="77777777" w:rsidR="00762764" w:rsidRDefault="00762764" w:rsidP="007627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r>
        <w:rPr>
          <w:bCs/>
          <w:sz w:val="22"/>
          <w:szCs w:val="22"/>
        </w:rPr>
        <w:t>September 2016</w:t>
      </w:r>
    </w:p>
    <w:p w14:paraId="4A167AD1" w14:textId="77777777" w:rsidR="00762764" w:rsidRDefault="00762764" w:rsidP="007627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>Submissions to annual Society for Research on Nicotine and Tobacco conference, September 2016</w:t>
      </w:r>
    </w:p>
    <w:p w14:paraId="5B727526" w14:textId="77777777" w:rsidR="00762764" w:rsidRDefault="00762764" w:rsidP="007627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r>
        <w:rPr>
          <w:bCs/>
          <w:sz w:val="22"/>
          <w:szCs w:val="22"/>
        </w:rPr>
        <w:t>August 2016</w:t>
      </w:r>
    </w:p>
    <w:p w14:paraId="510508BF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proofErr w:type="spellStart"/>
      <w:r>
        <w:rPr>
          <w:i/>
          <w:sz w:val="22"/>
          <w:szCs w:val="22"/>
        </w:rPr>
        <w:t>Pharmacoepidemiology</w:t>
      </w:r>
      <w:proofErr w:type="spellEnd"/>
      <w:r>
        <w:rPr>
          <w:i/>
          <w:sz w:val="22"/>
          <w:szCs w:val="22"/>
        </w:rPr>
        <w:t xml:space="preserve"> and Drug Safety, </w:t>
      </w:r>
      <w:r>
        <w:rPr>
          <w:sz w:val="22"/>
          <w:szCs w:val="22"/>
        </w:rPr>
        <w:t>June 2016</w:t>
      </w:r>
    </w:p>
    <w:p w14:paraId="492D6E57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Journal of Substance Abuse Treatment, </w:t>
      </w:r>
      <w:r>
        <w:rPr>
          <w:sz w:val="22"/>
          <w:szCs w:val="22"/>
        </w:rPr>
        <w:t>June 2016</w:t>
      </w:r>
    </w:p>
    <w:p w14:paraId="6EEEC91C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Behavior Analysis: Research and Practice, </w:t>
      </w:r>
      <w:r>
        <w:rPr>
          <w:sz w:val="22"/>
          <w:szCs w:val="22"/>
        </w:rPr>
        <w:t>April 2016</w:t>
      </w:r>
    </w:p>
    <w:p w14:paraId="59A61847" w14:textId="77777777" w:rsidR="00762764" w:rsidRDefault="00762764" w:rsidP="007627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r>
        <w:rPr>
          <w:bCs/>
          <w:sz w:val="22"/>
          <w:szCs w:val="22"/>
        </w:rPr>
        <w:t>April 2016</w:t>
      </w:r>
    </w:p>
    <w:p w14:paraId="53FE4537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Journal of Substance Abuse Treatment, </w:t>
      </w:r>
      <w:r>
        <w:rPr>
          <w:sz w:val="22"/>
          <w:szCs w:val="22"/>
        </w:rPr>
        <w:t>March 2016</w:t>
      </w:r>
    </w:p>
    <w:p w14:paraId="5CB23E9F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Psychiatry Research, </w:t>
      </w:r>
      <w:r>
        <w:rPr>
          <w:sz w:val="22"/>
          <w:szCs w:val="22"/>
        </w:rPr>
        <w:t>February 2016</w:t>
      </w:r>
    </w:p>
    <w:p w14:paraId="3D194C54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Preventive Medicine, </w:t>
      </w:r>
      <w:r>
        <w:rPr>
          <w:sz w:val="22"/>
          <w:szCs w:val="22"/>
        </w:rPr>
        <w:t>January 2016</w:t>
      </w:r>
    </w:p>
    <w:p w14:paraId="0E9201F1" w14:textId="77777777" w:rsidR="00762764" w:rsidRDefault="00762764" w:rsidP="007627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sz w:val="22"/>
          <w:szCs w:val="22"/>
        </w:rPr>
        <w:t xml:space="preserve">Preventive Medicine, </w:t>
      </w:r>
      <w:r>
        <w:rPr>
          <w:sz w:val="22"/>
          <w:szCs w:val="22"/>
        </w:rPr>
        <w:t>December 2015</w:t>
      </w:r>
    </w:p>
    <w:p w14:paraId="126142B6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Drug and Alcohol Dependence, </w:t>
      </w:r>
      <w:r>
        <w:rPr>
          <w:bCs/>
          <w:sz w:val="22"/>
          <w:szCs w:val="22"/>
        </w:rPr>
        <w:t>December 2015</w:t>
      </w:r>
    </w:p>
    <w:p w14:paraId="3848F086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>Symposia submissions to annual Society for Research on Nicotine and Tobacco conference, December 2015</w:t>
      </w:r>
    </w:p>
    <w:p w14:paraId="61400531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The Psychological Record, </w:t>
      </w:r>
      <w:r>
        <w:rPr>
          <w:bCs/>
          <w:sz w:val="22"/>
          <w:szCs w:val="22"/>
        </w:rPr>
        <w:t>November 2015</w:t>
      </w:r>
    </w:p>
    <w:p w14:paraId="701411B3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r>
        <w:rPr>
          <w:bCs/>
          <w:sz w:val="22"/>
          <w:szCs w:val="22"/>
        </w:rPr>
        <w:t>September 2015</w:t>
      </w:r>
    </w:p>
    <w:p w14:paraId="4CF7E541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proofErr w:type="gramStart"/>
      <w:r>
        <w:rPr>
          <w:bCs/>
          <w:sz w:val="22"/>
          <w:szCs w:val="22"/>
        </w:rPr>
        <w:t>August,</w:t>
      </w:r>
      <w:proofErr w:type="gramEnd"/>
      <w:r>
        <w:rPr>
          <w:bCs/>
          <w:sz w:val="22"/>
          <w:szCs w:val="22"/>
        </w:rPr>
        <w:t xml:space="preserve"> 2015</w:t>
      </w:r>
    </w:p>
    <w:p w14:paraId="5D22D7BC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proofErr w:type="gramStart"/>
      <w:r>
        <w:rPr>
          <w:bCs/>
          <w:sz w:val="22"/>
          <w:szCs w:val="22"/>
        </w:rPr>
        <w:t>August,</w:t>
      </w:r>
      <w:proofErr w:type="gramEnd"/>
      <w:r>
        <w:rPr>
          <w:bCs/>
          <w:sz w:val="22"/>
          <w:szCs w:val="22"/>
        </w:rPr>
        <w:t xml:space="preserve"> 2015</w:t>
      </w:r>
    </w:p>
    <w:p w14:paraId="1CBB416F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Translational Issues in Psychological Science, </w:t>
      </w:r>
      <w:r>
        <w:rPr>
          <w:bCs/>
          <w:sz w:val="22"/>
          <w:szCs w:val="22"/>
        </w:rPr>
        <w:t>August 2015</w:t>
      </w:r>
    </w:p>
    <w:p w14:paraId="56C9F5A5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Medical Internet Research, </w:t>
      </w:r>
      <w:r>
        <w:rPr>
          <w:bCs/>
          <w:sz w:val="22"/>
          <w:szCs w:val="22"/>
        </w:rPr>
        <w:t>July 2015</w:t>
      </w:r>
    </w:p>
    <w:p w14:paraId="1CE1AF3C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r>
        <w:rPr>
          <w:bCs/>
          <w:sz w:val="22"/>
          <w:szCs w:val="22"/>
        </w:rPr>
        <w:t>April 2015</w:t>
      </w:r>
    </w:p>
    <w:p w14:paraId="190C40AE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Drug and Alcohol Dependence, </w:t>
      </w:r>
      <w:r>
        <w:rPr>
          <w:bCs/>
          <w:sz w:val="22"/>
          <w:szCs w:val="22"/>
        </w:rPr>
        <w:t>April 2015</w:t>
      </w:r>
    </w:p>
    <w:p w14:paraId="061A0950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r>
        <w:rPr>
          <w:bCs/>
          <w:sz w:val="22"/>
          <w:szCs w:val="22"/>
        </w:rPr>
        <w:t>February 2015</w:t>
      </w:r>
    </w:p>
    <w:p w14:paraId="2FE3FB16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The American Journal of Drug and Alcohol Abuse, </w:t>
      </w:r>
      <w:r>
        <w:rPr>
          <w:bCs/>
          <w:sz w:val="22"/>
          <w:szCs w:val="22"/>
        </w:rPr>
        <w:t>December 2014</w:t>
      </w:r>
    </w:p>
    <w:p w14:paraId="5824373C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proofErr w:type="gramStart"/>
      <w:r>
        <w:rPr>
          <w:bCs/>
          <w:sz w:val="22"/>
          <w:szCs w:val="22"/>
        </w:rPr>
        <w:t>October,</w:t>
      </w:r>
      <w:proofErr w:type="gramEnd"/>
      <w:r>
        <w:rPr>
          <w:bCs/>
          <w:sz w:val="22"/>
          <w:szCs w:val="22"/>
        </w:rPr>
        <w:t xml:space="preserve"> 2014</w:t>
      </w:r>
    </w:p>
    <w:p w14:paraId="0067D423" w14:textId="77777777" w:rsidR="00762764" w:rsidRDefault="00762764" w:rsidP="00762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bCs/>
          <w:sz w:val="22"/>
          <w:szCs w:val="22"/>
        </w:rPr>
        <w:t xml:space="preserve">Manuscript for </w:t>
      </w:r>
      <w:r>
        <w:rPr>
          <w:bCs/>
          <w:i/>
          <w:sz w:val="22"/>
          <w:szCs w:val="22"/>
        </w:rPr>
        <w:t xml:space="preserve">Journal of Applied Behavior Analysis, </w:t>
      </w:r>
      <w:proofErr w:type="gramStart"/>
      <w:r>
        <w:rPr>
          <w:bCs/>
          <w:sz w:val="22"/>
          <w:szCs w:val="22"/>
        </w:rPr>
        <w:t>October,</w:t>
      </w:r>
      <w:proofErr w:type="gramEnd"/>
      <w:r>
        <w:rPr>
          <w:bCs/>
          <w:sz w:val="22"/>
          <w:szCs w:val="22"/>
        </w:rPr>
        <w:t xml:space="preserve"> 2014</w:t>
      </w:r>
    </w:p>
    <w:p w14:paraId="2A42064D" w14:textId="77777777" w:rsidR="00762764" w:rsidRDefault="00762764" w:rsidP="0076276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Mexican Journal of Behavior Analysis: Special Issue on Behavior Analysis and Technology, </w:t>
      </w:r>
      <w:r>
        <w:rPr>
          <w:sz w:val="22"/>
          <w:szCs w:val="22"/>
        </w:rPr>
        <w:t>September 2014</w:t>
      </w:r>
    </w:p>
    <w:p w14:paraId="41F88BAB" w14:textId="77777777" w:rsidR="00762764" w:rsidRDefault="00762764" w:rsidP="0076276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The American Journal of Drug and Alcohol Abuse, </w:t>
      </w:r>
      <w:r>
        <w:rPr>
          <w:sz w:val="22"/>
          <w:szCs w:val="22"/>
        </w:rPr>
        <w:t>August 2014</w:t>
      </w:r>
    </w:p>
    <w:p w14:paraId="77130339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>Journal of Applied Behavior Analysis</w:t>
      </w:r>
      <w:r>
        <w:rPr>
          <w:sz w:val="22"/>
          <w:szCs w:val="22"/>
        </w:rPr>
        <w:t>, August 2014</w:t>
      </w:r>
    </w:p>
    <w:p w14:paraId="2F6F9553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March 2014</w:t>
      </w:r>
    </w:p>
    <w:p w14:paraId="66C04F1E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Reviewer,</w:t>
      </w:r>
      <w:r>
        <w:rPr>
          <w:sz w:val="22"/>
          <w:szCs w:val="22"/>
        </w:rPr>
        <w:t xml:space="preserve"> Manuscript for </w:t>
      </w:r>
      <w:r>
        <w:rPr>
          <w:i/>
          <w:iCs/>
          <w:sz w:val="22"/>
          <w:szCs w:val="22"/>
        </w:rPr>
        <w:t xml:space="preserve">Drug and Alcohol Dependence, </w:t>
      </w:r>
      <w:r>
        <w:rPr>
          <w:sz w:val="22"/>
          <w:szCs w:val="22"/>
        </w:rPr>
        <w:t>February 2014</w:t>
      </w:r>
    </w:p>
    <w:p w14:paraId="7AA8140D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Association for Psychological Science: Student Grant Competition, January 2014</w:t>
      </w:r>
    </w:p>
    <w:p w14:paraId="1D1634FB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Drug and Alcohol Dependence, </w:t>
      </w:r>
      <w:r>
        <w:rPr>
          <w:sz w:val="22"/>
          <w:szCs w:val="22"/>
        </w:rPr>
        <w:t>November 2013</w:t>
      </w:r>
    </w:p>
    <w:p w14:paraId="77FB3734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September 2013</w:t>
      </w:r>
    </w:p>
    <w:p w14:paraId="7B81C4AA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Reviewer,</w:t>
      </w:r>
      <w:r>
        <w:rPr>
          <w:sz w:val="22"/>
          <w:szCs w:val="22"/>
        </w:rPr>
        <w:t xml:space="preserve"> Manuscript for </w:t>
      </w:r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August 2013</w:t>
      </w:r>
    </w:p>
    <w:p w14:paraId="3C62BAD9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April 2013</w:t>
      </w:r>
    </w:p>
    <w:p w14:paraId="32A6F1DF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February 2013</w:t>
      </w:r>
    </w:p>
    <w:p w14:paraId="4999C616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Nicotine and Tobacco Research, </w:t>
      </w:r>
      <w:r>
        <w:rPr>
          <w:sz w:val="22"/>
          <w:szCs w:val="22"/>
        </w:rPr>
        <w:t>December 2012</w:t>
      </w:r>
    </w:p>
    <w:p w14:paraId="2B511E2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Association for Psychological Science: Student Grant Competition, December 2012</w:t>
      </w:r>
    </w:p>
    <w:p w14:paraId="61FF5234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 xml:space="preserve">Journal of Applied Behavior Analysis, </w:t>
      </w:r>
      <w:r>
        <w:rPr>
          <w:sz w:val="22"/>
          <w:szCs w:val="22"/>
        </w:rPr>
        <w:t>September 2012</w:t>
      </w:r>
    </w:p>
    <w:p w14:paraId="1B017507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Manuscript for </w:t>
      </w:r>
      <w:r>
        <w:rPr>
          <w:i/>
          <w:iCs/>
          <w:sz w:val="22"/>
          <w:szCs w:val="22"/>
        </w:rPr>
        <w:t>Journal of Applied Behavior Analysis</w:t>
      </w:r>
      <w:r>
        <w:rPr>
          <w:sz w:val="22"/>
          <w:szCs w:val="22"/>
        </w:rPr>
        <w:t>, July 2012</w:t>
      </w:r>
    </w:p>
    <w:p w14:paraId="21F342BF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 xml:space="preserve">Association for Psychological Science: </w:t>
      </w:r>
      <w:proofErr w:type="spellStart"/>
      <w:r>
        <w:rPr>
          <w:sz w:val="22"/>
          <w:szCs w:val="22"/>
        </w:rPr>
        <w:t>RiSE</w:t>
      </w:r>
      <w:proofErr w:type="spellEnd"/>
      <w:r>
        <w:rPr>
          <w:sz w:val="22"/>
          <w:szCs w:val="22"/>
        </w:rPr>
        <w:t xml:space="preserve"> Research Award Competition, January 2012</w:t>
      </w:r>
    </w:p>
    <w:p w14:paraId="0C544B84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Reviewer,</w:t>
      </w:r>
      <w:r>
        <w:rPr>
          <w:sz w:val="22"/>
          <w:szCs w:val="22"/>
        </w:rPr>
        <w:t xml:space="preserve"> Manuscript for </w:t>
      </w:r>
      <w:r>
        <w:rPr>
          <w:i/>
          <w:iCs/>
          <w:sz w:val="22"/>
          <w:szCs w:val="22"/>
        </w:rPr>
        <w:t>Psychology of Addictive Behaviors</w:t>
      </w:r>
      <w:r>
        <w:rPr>
          <w:sz w:val="22"/>
          <w:szCs w:val="22"/>
        </w:rPr>
        <w:t>, December 2011</w:t>
      </w:r>
    </w:p>
    <w:p w14:paraId="18E1CE4A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Association for Psychological Science: Student Grant Competition, November 2011</w:t>
      </w:r>
    </w:p>
    <w:p w14:paraId="29B39D5D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Reviewer,</w:t>
      </w:r>
      <w:r>
        <w:rPr>
          <w:sz w:val="22"/>
          <w:szCs w:val="22"/>
        </w:rPr>
        <w:t xml:space="preserve"> Association for Psychological Science: </w:t>
      </w:r>
      <w:proofErr w:type="spellStart"/>
      <w:r>
        <w:rPr>
          <w:sz w:val="22"/>
          <w:szCs w:val="22"/>
        </w:rPr>
        <w:t>RiSE</w:t>
      </w:r>
      <w:proofErr w:type="spellEnd"/>
      <w:r>
        <w:rPr>
          <w:sz w:val="22"/>
          <w:szCs w:val="22"/>
        </w:rPr>
        <w:t xml:space="preserve"> Research Award Competition, March 2011</w:t>
      </w:r>
    </w:p>
    <w:p w14:paraId="6AA8C044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Association for Psychological Science: Student Grant Competition, November 2010</w:t>
      </w:r>
    </w:p>
    <w:p w14:paraId="66E4D57B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Editor, </w:t>
      </w:r>
      <w:r>
        <w:rPr>
          <w:sz w:val="22"/>
          <w:szCs w:val="22"/>
        </w:rPr>
        <w:t>CONCEPT Interdisciplinary Journal, Villanova University, March 2010</w:t>
      </w:r>
    </w:p>
    <w:p w14:paraId="73DEB549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CONCEPT Interdisciplinary Journal, Villanova University, March 2009</w:t>
      </w:r>
    </w:p>
    <w:p w14:paraId="41DD970C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Association for Psychological Science: Student Research Awards, February 2009</w:t>
      </w:r>
    </w:p>
    <w:p w14:paraId="6CF885FE" w14:textId="77777777" w:rsidR="00762764" w:rsidRDefault="00762764" w:rsidP="00762764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Reviewer, </w:t>
      </w:r>
      <w:r>
        <w:rPr>
          <w:sz w:val="22"/>
          <w:szCs w:val="22"/>
        </w:rPr>
        <w:t>Association for Psychological Science: Student Grant Competition, November 2008</w:t>
      </w:r>
    </w:p>
    <w:p w14:paraId="15394AED" w14:textId="77777777" w:rsidR="00762764" w:rsidRDefault="00762764" w:rsidP="00762764">
      <w:pPr>
        <w:rPr>
          <w:sz w:val="22"/>
          <w:szCs w:val="22"/>
        </w:rPr>
      </w:pPr>
    </w:p>
    <w:p w14:paraId="51FC1E11" w14:textId="77777777" w:rsidR="00762764" w:rsidRDefault="00762764" w:rsidP="007627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ACADEMIC/PROFESSIONAL ORGANIZATIONS</w:t>
      </w:r>
    </w:p>
    <w:p w14:paraId="501A6650" w14:textId="77777777" w:rsidR="00762764" w:rsidRDefault="00762764" w:rsidP="00762764">
      <w:pPr>
        <w:rPr>
          <w:sz w:val="22"/>
          <w:szCs w:val="22"/>
        </w:rPr>
      </w:pPr>
    </w:p>
    <w:p w14:paraId="53F0DEAF" w14:textId="6B69A841" w:rsidR="00F9630C" w:rsidRDefault="00F9630C" w:rsidP="00762764">
      <w:pPr>
        <w:rPr>
          <w:sz w:val="22"/>
          <w:szCs w:val="22"/>
        </w:rPr>
      </w:pPr>
      <w:r>
        <w:rPr>
          <w:sz w:val="22"/>
          <w:szCs w:val="22"/>
        </w:rPr>
        <w:t>External Affiliate, Global Gender Center, RTI International, (2017-Present)</w:t>
      </w:r>
    </w:p>
    <w:p w14:paraId="1FD3F9BC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Vermont Chapter of the Society for Neuroscience (2016-Present)</w:t>
      </w:r>
    </w:p>
    <w:p w14:paraId="22205FA4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Associate Member, College of Problems on Drug Dependence (2014-Present)</w:t>
      </w:r>
    </w:p>
    <w:p w14:paraId="4F01CED9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Association for Psychological Science (2008-Present)</w:t>
      </w:r>
    </w:p>
    <w:p w14:paraId="1369447C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American Psychological Association (2008-Present)</w:t>
      </w:r>
    </w:p>
    <w:p w14:paraId="487500DE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Society of Research on Nicotine and Tobacco Trainee Network (2013-Present)</w:t>
      </w:r>
    </w:p>
    <w:p w14:paraId="4BAF2ADA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Member-in-Training, College of Problems on Drug Dependence (2013-2014)</w:t>
      </w:r>
    </w:p>
    <w:p w14:paraId="1A0BBDBF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Association for Behavior Analysis International (2011-2014)</w:t>
      </w:r>
    </w:p>
    <w:p w14:paraId="4F7B05FA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Society for Neuroscience (2010-2011)</w:t>
      </w:r>
    </w:p>
    <w:p w14:paraId="3DA12D80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Philadelphia Neuropsychology Society (2008-2011)</w:t>
      </w:r>
    </w:p>
    <w:p w14:paraId="6B5B4DA1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Member, Comparative Cognition Society (2008-2011)</w:t>
      </w:r>
    </w:p>
    <w:p w14:paraId="28BE1A4B" w14:textId="77777777" w:rsidR="00762764" w:rsidRDefault="00762764" w:rsidP="00762764">
      <w:pPr>
        <w:rPr>
          <w:sz w:val="22"/>
          <w:szCs w:val="22"/>
        </w:rPr>
      </w:pPr>
    </w:p>
    <w:p w14:paraId="20036C04" w14:textId="77777777" w:rsidR="00762764" w:rsidRDefault="00762764" w:rsidP="00762764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TEACHING WORKSHOPS AND SYMPOSIA ATTENDED</w:t>
      </w:r>
    </w:p>
    <w:p w14:paraId="3E5394D8" w14:textId="77777777" w:rsidR="00762764" w:rsidRDefault="00762764" w:rsidP="00762764">
      <w:pPr>
        <w:rPr>
          <w:rFonts w:ascii="Times New Roman Bold" w:eastAsia="Times New Roman Bold" w:hAnsi="Times New Roman Bold"/>
          <w:sz w:val="22"/>
          <w:szCs w:val="22"/>
        </w:rPr>
      </w:pPr>
    </w:p>
    <w:p w14:paraId="2781EF92" w14:textId="77777777" w:rsidR="00762764" w:rsidRDefault="00762764" w:rsidP="00762764">
      <w:pPr>
        <w:rPr>
          <w:sz w:val="22"/>
          <w:szCs w:val="22"/>
        </w:rPr>
      </w:pPr>
      <w:r>
        <w:rPr>
          <w:sz w:val="22"/>
          <w:szCs w:val="22"/>
        </w:rPr>
        <w:t>“Technology and Teaching the Diverse Learner with Special Needs,” Symposium attended at the 40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Association for Behavior Analysis conference, Chicago, IL. May 24-28. </w:t>
      </w:r>
    </w:p>
    <w:p w14:paraId="3ED08A5B" w14:textId="77777777" w:rsidR="00762764" w:rsidRDefault="00762764" w:rsidP="00762764">
      <w:pPr>
        <w:numPr>
          <w:ilvl w:val="0"/>
          <w:numId w:val="20"/>
        </w:numPr>
        <w:tabs>
          <w:tab w:val="num" w:pos="753"/>
        </w:tabs>
        <w:ind w:left="753" w:hanging="393"/>
        <w:rPr>
          <w:sz w:val="22"/>
          <w:szCs w:val="22"/>
        </w:rPr>
      </w:pPr>
      <w:r>
        <w:rPr>
          <w:sz w:val="22"/>
          <w:szCs w:val="22"/>
        </w:rPr>
        <w:t xml:space="preserve">Talks, discussion, and interactive demonstrations focused on incorporating technology into education </w:t>
      </w:r>
    </w:p>
    <w:p w14:paraId="6158A87D" w14:textId="77777777" w:rsidR="00762764" w:rsidRDefault="00762764" w:rsidP="00762764">
      <w:pPr>
        <w:numPr>
          <w:ilvl w:val="0"/>
          <w:numId w:val="22"/>
        </w:numPr>
        <w:tabs>
          <w:tab w:val="num" w:pos="753"/>
        </w:tabs>
        <w:ind w:left="753" w:hanging="393"/>
        <w:rPr>
          <w:sz w:val="22"/>
          <w:szCs w:val="22"/>
        </w:rPr>
      </w:pPr>
      <w:r>
        <w:rPr>
          <w:sz w:val="22"/>
          <w:szCs w:val="22"/>
        </w:rPr>
        <w:t>Topics addressed: computer-assisted classroom instruction, using mobile technology to deliver supplemental instruction, technology and tailored instruction, demographic considerations associated with technology and education</w:t>
      </w:r>
    </w:p>
    <w:p w14:paraId="4951B05F" w14:textId="77777777" w:rsidR="000B04D3" w:rsidRDefault="000B04D3" w:rsidP="00FA271E">
      <w:pPr>
        <w:widowControl w:val="0"/>
        <w:autoSpaceDE w:val="0"/>
        <w:autoSpaceDN w:val="0"/>
        <w:adjustRightInd w:val="0"/>
        <w:spacing w:after="240"/>
        <w:ind w:left="360"/>
      </w:pPr>
    </w:p>
    <w:p w14:paraId="27DE4CAA" w14:textId="77777777" w:rsidR="000B04D3" w:rsidRDefault="000B04D3">
      <w:r>
        <w:br w:type="page"/>
      </w:r>
    </w:p>
    <w:p w14:paraId="31C7D499" w14:textId="5DE7FCE9" w:rsidR="00FA271E" w:rsidRPr="00FA271E" w:rsidRDefault="00FA271E" w:rsidP="00FA271E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493D74">
        <w:t>References:</w:t>
      </w:r>
    </w:p>
    <w:p w14:paraId="5A33D037" w14:textId="77777777" w:rsidR="00FA271E" w:rsidRPr="00FA271E" w:rsidRDefault="00FA271E" w:rsidP="00FA271E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493D74">
        <w:t>Stephen T. Higgins, Ph.D. University of Vermont Professor and Vice Chair, Department of Psychiatry Phone: 802-656-9614 Email: shiggins@uvm.edu</w:t>
      </w:r>
    </w:p>
    <w:p w14:paraId="10C7B7A2" w14:textId="77777777" w:rsidR="00FA271E" w:rsidRPr="00FA271E" w:rsidRDefault="00FA271E" w:rsidP="00FA271E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493D74">
        <w:t xml:space="preserve">Jesse </w:t>
      </w:r>
      <w:proofErr w:type="spellStart"/>
      <w:r w:rsidRPr="00493D74">
        <w:t>Dallery</w:t>
      </w:r>
      <w:proofErr w:type="spellEnd"/>
      <w:r w:rsidRPr="00493D74">
        <w:t>, Ph.D. University of Florida Professor, Department of Psychology Phone: 352-273-2182 Email: dallery@ufl.edu</w:t>
      </w:r>
    </w:p>
    <w:p w14:paraId="58DC79AC" w14:textId="77777777" w:rsidR="00FA271E" w:rsidRDefault="00FA271E" w:rsidP="00FA271E">
      <w:pPr>
        <w:widowControl w:val="0"/>
        <w:autoSpaceDE w:val="0"/>
        <w:autoSpaceDN w:val="0"/>
        <w:adjustRightInd w:val="0"/>
        <w:spacing w:after="240"/>
        <w:ind w:left="360"/>
      </w:pPr>
      <w:r w:rsidRPr="00493D74">
        <w:t xml:space="preserve">Neil Rowland, Ph.D. University of Florida Professor and Chair, Department of Psychology Phone: 352-273-2178 Email: </w:t>
      </w:r>
      <w:hyperlink r:id="rId7" w:history="1">
        <w:r w:rsidRPr="000E49C7">
          <w:rPr>
            <w:rStyle w:val="Hyperlink"/>
          </w:rPr>
          <w:t>nrowland@ufl.edu</w:t>
        </w:r>
      </w:hyperlink>
    </w:p>
    <w:p w14:paraId="21449EAD" w14:textId="77777777" w:rsidR="0048024C" w:rsidRDefault="0048024C"/>
    <w:sectPr w:rsidR="0048024C" w:rsidSect="00CE6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F22"/>
    <w:multiLevelType w:val="multilevel"/>
    <w:tmpl w:val="98BE5E70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1">
    <w:nsid w:val="089D169B"/>
    <w:multiLevelType w:val="multilevel"/>
    <w:tmpl w:val="ECDA17AC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2">
    <w:nsid w:val="0BF44E88"/>
    <w:multiLevelType w:val="multilevel"/>
    <w:tmpl w:val="E12ABB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3">
    <w:nsid w:val="0FF0207E"/>
    <w:multiLevelType w:val="multilevel"/>
    <w:tmpl w:val="6B68F59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4">
    <w:nsid w:val="1AE85CA0"/>
    <w:multiLevelType w:val="multilevel"/>
    <w:tmpl w:val="63900098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5">
    <w:nsid w:val="1D7419D5"/>
    <w:multiLevelType w:val="multilevel"/>
    <w:tmpl w:val="770A1F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6">
    <w:nsid w:val="2CAF78BC"/>
    <w:multiLevelType w:val="multilevel"/>
    <w:tmpl w:val="3146A8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7">
    <w:nsid w:val="2FA91017"/>
    <w:multiLevelType w:val="multilevel"/>
    <w:tmpl w:val="082022AA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8">
    <w:nsid w:val="351D54D3"/>
    <w:multiLevelType w:val="multilevel"/>
    <w:tmpl w:val="E8BC3B5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9">
    <w:nsid w:val="3CC50832"/>
    <w:multiLevelType w:val="hybridMultilevel"/>
    <w:tmpl w:val="3BF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05877"/>
    <w:multiLevelType w:val="multilevel"/>
    <w:tmpl w:val="2DE28DD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1">
    <w:nsid w:val="4D307448"/>
    <w:multiLevelType w:val="multilevel"/>
    <w:tmpl w:val="876466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2">
    <w:nsid w:val="645433AA"/>
    <w:multiLevelType w:val="hybridMultilevel"/>
    <w:tmpl w:val="9E82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94D5C"/>
    <w:multiLevelType w:val="multilevel"/>
    <w:tmpl w:val="F466A5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abstractNum w:abstractNumId="14">
    <w:nsid w:val="78E24D2D"/>
    <w:multiLevelType w:val="multilevel"/>
    <w:tmpl w:val="1DC804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position w:val="0"/>
        <w:sz w:val="23"/>
        <w:szCs w:val="23"/>
      </w:rPr>
    </w:lvl>
  </w:abstractNum>
  <w:abstractNum w:abstractNumId="15">
    <w:nsid w:val="795D2489"/>
    <w:multiLevelType w:val="multilevel"/>
    <w:tmpl w:val="A0264B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8"/>
  </w:num>
  <w:num w:numId="5">
    <w:abstractNumId w:val="8"/>
  </w:num>
  <w:num w:numId="6">
    <w:abstractNumId w:val="14"/>
  </w:num>
  <w:num w:numId="7">
    <w:abstractNumId w:val="10"/>
  </w:num>
  <w:num w:numId="8">
    <w:abstractNumId w:val="10"/>
  </w:num>
  <w:num w:numId="9">
    <w:abstractNumId w:val="2"/>
  </w:num>
  <w:num w:numId="10">
    <w:abstractNumId w:val="7"/>
  </w:num>
  <w:num w:numId="11">
    <w:abstractNumId w:val="7"/>
  </w:num>
  <w:num w:numId="12">
    <w:abstractNumId w:val="6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3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4"/>
    <w:rsid w:val="00037098"/>
    <w:rsid w:val="000B04D3"/>
    <w:rsid w:val="000D723A"/>
    <w:rsid w:val="001937E2"/>
    <w:rsid w:val="002141A0"/>
    <w:rsid w:val="002211D1"/>
    <w:rsid w:val="0025171D"/>
    <w:rsid w:val="002D34E6"/>
    <w:rsid w:val="003341CC"/>
    <w:rsid w:val="00380A0F"/>
    <w:rsid w:val="00462A06"/>
    <w:rsid w:val="0048024C"/>
    <w:rsid w:val="004B14E1"/>
    <w:rsid w:val="004E2F31"/>
    <w:rsid w:val="004F21F8"/>
    <w:rsid w:val="004F4B25"/>
    <w:rsid w:val="00507C9C"/>
    <w:rsid w:val="00517A34"/>
    <w:rsid w:val="005E695B"/>
    <w:rsid w:val="00653423"/>
    <w:rsid w:val="00653AAA"/>
    <w:rsid w:val="006600A6"/>
    <w:rsid w:val="00732817"/>
    <w:rsid w:val="00762764"/>
    <w:rsid w:val="0076408F"/>
    <w:rsid w:val="007A7389"/>
    <w:rsid w:val="007E1068"/>
    <w:rsid w:val="0082049F"/>
    <w:rsid w:val="008524A6"/>
    <w:rsid w:val="00857D21"/>
    <w:rsid w:val="00880AE0"/>
    <w:rsid w:val="00890995"/>
    <w:rsid w:val="008D105A"/>
    <w:rsid w:val="008E24B2"/>
    <w:rsid w:val="008F427A"/>
    <w:rsid w:val="00925360"/>
    <w:rsid w:val="00961A47"/>
    <w:rsid w:val="00967FED"/>
    <w:rsid w:val="009840C2"/>
    <w:rsid w:val="009C524E"/>
    <w:rsid w:val="009D0F7B"/>
    <w:rsid w:val="00A33AD4"/>
    <w:rsid w:val="00A4186B"/>
    <w:rsid w:val="00A50A25"/>
    <w:rsid w:val="00A510F3"/>
    <w:rsid w:val="00A5267B"/>
    <w:rsid w:val="00AB53E8"/>
    <w:rsid w:val="00B13880"/>
    <w:rsid w:val="00B36291"/>
    <w:rsid w:val="00BD1978"/>
    <w:rsid w:val="00C011D8"/>
    <w:rsid w:val="00CD2AA1"/>
    <w:rsid w:val="00CE6E06"/>
    <w:rsid w:val="00CF3C8C"/>
    <w:rsid w:val="00D0320C"/>
    <w:rsid w:val="00E22E8B"/>
    <w:rsid w:val="00E651FF"/>
    <w:rsid w:val="00E8363A"/>
    <w:rsid w:val="00ED7A7A"/>
    <w:rsid w:val="00EF09B7"/>
    <w:rsid w:val="00F26A13"/>
    <w:rsid w:val="00F5513F"/>
    <w:rsid w:val="00F9630C"/>
    <w:rsid w:val="00FA271E"/>
    <w:rsid w:val="00FC4C98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38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62764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764"/>
    <w:rPr>
      <w:rFonts w:ascii="Calibri" w:eastAsia="Calibri" w:hAnsi="Calibri" w:cs="Times New Roman"/>
      <w:sz w:val="20"/>
      <w:szCs w:val="20"/>
    </w:rPr>
  </w:style>
  <w:style w:type="paragraph" w:styleId="Subtitle">
    <w:name w:val="Subtitle"/>
    <w:next w:val="Normal"/>
    <w:link w:val="SubtitleChar"/>
    <w:qFormat/>
    <w:rsid w:val="00762764"/>
    <w:pPr>
      <w:spacing w:after="60"/>
      <w:jc w:val="center"/>
      <w:outlineLvl w:val="1"/>
    </w:pPr>
    <w:rPr>
      <w:rFonts w:ascii="Cambria" w:eastAsia="Cambria" w:hAnsi="Cambria" w:cs="Cambria"/>
      <w:color w:val="000000"/>
      <w:u w:color="000000"/>
    </w:rPr>
  </w:style>
  <w:style w:type="character" w:customStyle="1" w:styleId="SubtitleChar">
    <w:name w:val="Subtitle Char"/>
    <w:basedOn w:val="DefaultParagraphFont"/>
    <w:link w:val="Subtitle"/>
    <w:rsid w:val="00762764"/>
    <w:rPr>
      <w:rFonts w:ascii="Cambria" w:eastAsia="Cambria" w:hAnsi="Cambria" w:cs="Cambria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762764"/>
    <w:pPr>
      <w:ind w:left="720"/>
      <w:contextualSpacing/>
    </w:pPr>
    <w:rPr>
      <w:rFonts w:eastAsia="Arial Unicode MS" w:hAnsi="Arial Unicode MS" w:cs="Arial Unicode MS"/>
      <w:color w:val="000000"/>
      <w:u w:color="000000"/>
    </w:rPr>
  </w:style>
  <w:style w:type="character" w:styleId="CommentReference">
    <w:name w:val="annotation reference"/>
    <w:uiPriority w:val="99"/>
    <w:rsid w:val="00762764"/>
    <w:rPr>
      <w:sz w:val="16"/>
      <w:szCs w:val="16"/>
    </w:rPr>
  </w:style>
  <w:style w:type="character" w:customStyle="1" w:styleId="Hyperlink0">
    <w:name w:val="Hyperlink.0"/>
    <w:rsid w:val="00762764"/>
    <w:rPr>
      <w:strike w:val="0"/>
      <w:dstrike w:val="0"/>
      <w:color w:val="000000"/>
      <w:sz w:val="22"/>
      <w:szCs w:val="22"/>
      <w:u w:val="none" w:color="000000"/>
      <w:effect w:val="none"/>
    </w:rPr>
  </w:style>
  <w:style w:type="numbering" w:customStyle="1" w:styleId="List1">
    <w:name w:val="List 1"/>
    <w:rsid w:val="00762764"/>
    <w:pPr>
      <w:numPr>
        <w:numId w:val="4"/>
      </w:numPr>
    </w:pPr>
  </w:style>
  <w:style w:type="numbering" w:customStyle="1" w:styleId="List21">
    <w:name w:val="List 21"/>
    <w:rsid w:val="00762764"/>
    <w:pPr>
      <w:numPr>
        <w:numId w:val="7"/>
      </w:numPr>
    </w:pPr>
  </w:style>
  <w:style w:type="numbering" w:customStyle="1" w:styleId="List31">
    <w:name w:val="List 31"/>
    <w:rsid w:val="00762764"/>
    <w:pPr>
      <w:numPr>
        <w:numId w:val="10"/>
      </w:numPr>
    </w:pPr>
  </w:style>
  <w:style w:type="numbering" w:customStyle="1" w:styleId="List41">
    <w:name w:val="List 41"/>
    <w:rsid w:val="00762764"/>
    <w:pPr>
      <w:numPr>
        <w:numId w:val="13"/>
      </w:numPr>
    </w:pPr>
  </w:style>
  <w:style w:type="numbering" w:customStyle="1" w:styleId="List51">
    <w:name w:val="List 51"/>
    <w:rsid w:val="00762764"/>
    <w:pPr>
      <w:numPr>
        <w:numId w:val="15"/>
      </w:numPr>
    </w:pPr>
  </w:style>
  <w:style w:type="numbering" w:customStyle="1" w:styleId="List6">
    <w:name w:val="List 6"/>
    <w:rsid w:val="00762764"/>
    <w:pPr>
      <w:numPr>
        <w:numId w:val="17"/>
      </w:numPr>
    </w:pPr>
  </w:style>
  <w:style w:type="numbering" w:customStyle="1" w:styleId="List7">
    <w:name w:val="List 7"/>
    <w:rsid w:val="0076276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6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FA271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80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FD45E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D45E2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FD45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62764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764"/>
    <w:rPr>
      <w:rFonts w:ascii="Calibri" w:eastAsia="Calibri" w:hAnsi="Calibri" w:cs="Times New Roman"/>
      <w:sz w:val="20"/>
      <w:szCs w:val="20"/>
    </w:rPr>
  </w:style>
  <w:style w:type="paragraph" w:styleId="Subtitle">
    <w:name w:val="Subtitle"/>
    <w:next w:val="Normal"/>
    <w:link w:val="SubtitleChar"/>
    <w:qFormat/>
    <w:rsid w:val="00762764"/>
    <w:pPr>
      <w:spacing w:after="60"/>
      <w:jc w:val="center"/>
      <w:outlineLvl w:val="1"/>
    </w:pPr>
    <w:rPr>
      <w:rFonts w:ascii="Cambria" w:eastAsia="Cambria" w:hAnsi="Cambria" w:cs="Cambria"/>
      <w:color w:val="000000"/>
      <w:u w:color="000000"/>
    </w:rPr>
  </w:style>
  <w:style w:type="character" w:customStyle="1" w:styleId="SubtitleChar">
    <w:name w:val="Subtitle Char"/>
    <w:basedOn w:val="DefaultParagraphFont"/>
    <w:link w:val="Subtitle"/>
    <w:rsid w:val="00762764"/>
    <w:rPr>
      <w:rFonts w:ascii="Cambria" w:eastAsia="Cambria" w:hAnsi="Cambria" w:cs="Cambria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762764"/>
    <w:pPr>
      <w:ind w:left="720"/>
      <w:contextualSpacing/>
    </w:pPr>
    <w:rPr>
      <w:rFonts w:eastAsia="Arial Unicode MS" w:hAnsi="Arial Unicode MS" w:cs="Arial Unicode MS"/>
      <w:color w:val="000000"/>
      <w:u w:color="000000"/>
    </w:rPr>
  </w:style>
  <w:style w:type="character" w:styleId="CommentReference">
    <w:name w:val="annotation reference"/>
    <w:uiPriority w:val="99"/>
    <w:rsid w:val="00762764"/>
    <w:rPr>
      <w:sz w:val="16"/>
      <w:szCs w:val="16"/>
    </w:rPr>
  </w:style>
  <w:style w:type="character" w:customStyle="1" w:styleId="Hyperlink0">
    <w:name w:val="Hyperlink.0"/>
    <w:rsid w:val="00762764"/>
    <w:rPr>
      <w:strike w:val="0"/>
      <w:dstrike w:val="0"/>
      <w:color w:val="000000"/>
      <w:sz w:val="22"/>
      <w:szCs w:val="22"/>
      <w:u w:val="none" w:color="000000"/>
      <w:effect w:val="none"/>
    </w:rPr>
  </w:style>
  <w:style w:type="numbering" w:customStyle="1" w:styleId="List1">
    <w:name w:val="List 1"/>
    <w:rsid w:val="00762764"/>
    <w:pPr>
      <w:numPr>
        <w:numId w:val="4"/>
      </w:numPr>
    </w:pPr>
  </w:style>
  <w:style w:type="numbering" w:customStyle="1" w:styleId="List21">
    <w:name w:val="List 21"/>
    <w:rsid w:val="00762764"/>
    <w:pPr>
      <w:numPr>
        <w:numId w:val="7"/>
      </w:numPr>
    </w:pPr>
  </w:style>
  <w:style w:type="numbering" w:customStyle="1" w:styleId="List31">
    <w:name w:val="List 31"/>
    <w:rsid w:val="00762764"/>
    <w:pPr>
      <w:numPr>
        <w:numId w:val="10"/>
      </w:numPr>
    </w:pPr>
  </w:style>
  <w:style w:type="numbering" w:customStyle="1" w:styleId="List41">
    <w:name w:val="List 41"/>
    <w:rsid w:val="00762764"/>
    <w:pPr>
      <w:numPr>
        <w:numId w:val="13"/>
      </w:numPr>
    </w:pPr>
  </w:style>
  <w:style w:type="numbering" w:customStyle="1" w:styleId="List51">
    <w:name w:val="List 51"/>
    <w:rsid w:val="00762764"/>
    <w:pPr>
      <w:numPr>
        <w:numId w:val="15"/>
      </w:numPr>
    </w:pPr>
  </w:style>
  <w:style w:type="numbering" w:customStyle="1" w:styleId="List6">
    <w:name w:val="List 6"/>
    <w:rsid w:val="00762764"/>
    <w:pPr>
      <w:numPr>
        <w:numId w:val="17"/>
      </w:numPr>
    </w:pPr>
  </w:style>
  <w:style w:type="numbering" w:customStyle="1" w:styleId="List7">
    <w:name w:val="List 7"/>
    <w:rsid w:val="0076276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6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FA271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80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FD45E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D45E2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FD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xfordbibliographiesonline.com/view/document/obo-9780199828340/obo-9780199828340-0043.xml" TargetMode="External"/><Relationship Id="rId7" Type="http://schemas.openxmlformats.org/officeDocument/2006/relationships/hyperlink" Target="mailto:nrowland@ufl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5052</Words>
  <Characters>28803</Characters>
  <Application>Microsoft Macintosh Word</Application>
  <DocSecurity>0</DocSecurity>
  <Lines>240</Lines>
  <Paragraphs>67</Paragraphs>
  <ScaleCrop>false</ScaleCrop>
  <Company/>
  <LinksUpToDate>false</LinksUpToDate>
  <CharactersWithSpaces>33788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Kurti</dc:creator>
  <cp:keywords/>
  <dc:description/>
  <cp:lastModifiedBy>Allison Kurti</cp:lastModifiedBy>
  <cp:revision>59</cp:revision>
  <dcterms:created xsi:type="dcterms:W3CDTF">2017-01-04T15:28:00Z</dcterms:created>
  <dcterms:modified xsi:type="dcterms:W3CDTF">2017-08-08T14:33:00Z</dcterms:modified>
</cp:coreProperties>
</file>