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CCFBF" w14:textId="77777777" w:rsidR="00DA143F" w:rsidRPr="00C651E2" w:rsidRDefault="00DA143F" w:rsidP="00DA143F">
      <w:pPr>
        <w:pStyle w:val="Title"/>
        <w:pBdr>
          <w:bottom w:val="single" w:sz="12" w:space="1" w:color="auto"/>
        </w:pBdr>
        <w:spacing w:after="120" w:line="276" w:lineRule="auto"/>
        <w:rPr>
          <w:rFonts w:ascii="Garamond" w:hAnsi="Garamond"/>
          <w:noProof w:val="0"/>
          <w:sz w:val="32"/>
          <w:szCs w:val="18"/>
          <w:lang w:val="en-US"/>
        </w:rPr>
      </w:pPr>
      <w:r w:rsidRPr="00C651E2">
        <w:rPr>
          <w:rFonts w:ascii="Garamond" w:hAnsi="Garamond"/>
          <w:noProof w:val="0"/>
          <w:sz w:val="32"/>
          <w:szCs w:val="18"/>
          <w:lang w:val="en-US"/>
        </w:rPr>
        <w:t>Thomas Andrew Longden, B.Sc. (Hons), PhD</w:t>
      </w:r>
    </w:p>
    <w:p w14:paraId="3B65A158" w14:textId="77777777" w:rsidR="00DA143F" w:rsidRPr="00C651E2" w:rsidRDefault="00DA143F" w:rsidP="00DA143F">
      <w:pPr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Home Address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  <w:t>37A Birch St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  <w:t xml:space="preserve">Nationality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British</w:t>
      </w:r>
    </w:p>
    <w:p w14:paraId="44EB92B9" w14:textId="3DCA3EB8" w:rsidR="00DA143F" w:rsidRPr="00C651E2" w:rsidRDefault="00DA143F" w:rsidP="00DA143F">
      <w:pPr>
        <w:spacing w:line="276" w:lineRule="auto"/>
        <w:ind w:left="720" w:firstLine="720"/>
        <w:jc w:val="both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South Burlington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  <w:t>Telephone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+1 (802) 829 0239</w:t>
      </w:r>
    </w:p>
    <w:p w14:paraId="1C689050" w14:textId="0DA2DE6E" w:rsidR="00DA143F" w:rsidRPr="00C651E2" w:rsidRDefault="00DA143F" w:rsidP="00DA143F">
      <w:pPr>
        <w:spacing w:line="276" w:lineRule="auto"/>
        <w:ind w:left="720" w:firstLine="720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VT  05403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="00ED6AFF" w:rsidRPr="00C651E2">
        <w:rPr>
          <w:rFonts w:ascii="Garamond" w:hAnsi="Garamond"/>
          <w:b/>
          <w:noProof w:val="0"/>
          <w:sz w:val="18"/>
          <w:szCs w:val="18"/>
          <w:lang w:val="en-US"/>
        </w:rPr>
        <w:t>Email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thomasandrewlongden@gmail.com</w:t>
      </w:r>
    </w:p>
    <w:p w14:paraId="7274FD04" w14:textId="77777777" w:rsidR="00DA143F" w:rsidRPr="00C651E2" w:rsidRDefault="00DA143F" w:rsidP="00DA143F">
      <w:pPr>
        <w:spacing w:line="276" w:lineRule="auto"/>
        <w:ind w:left="720" w:firstLine="720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USA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thomas.longden@uvm.edu</w:t>
      </w:r>
    </w:p>
    <w:p w14:paraId="0D1B65E3" w14:textId="77777777" w:rsidR="00DA143F" w:rsidRPr="00C651E2" w:rsidRDefault="00DA143F" w:rsidP="00DA143F">
      <w:pPr>
        <w:pStyle w:val="Heading3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</w:p>
    <w:p w14:paraId="566FEB24" w14:textId="77777777" w:rsidR="00DA143F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t>Research Interests</w:t>
      </w:r>
    </w:p>
    <w:p w14:paraId="1E9CA8DC" w14:textId="77777777" w:rsidR="00DA143F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</w:p>
    <w:p w14:paraId="7B06BF28" w14:textId="31A41844" w:rsidR="00DA143F" w:rsidRPr="00C651E2" w:rsidRDefault="00DA143F" w:rsidP="00A10706">
      <w:pPr>
        <w:spacing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The central theme of my research is the control of blood flow in the brain, with a </w:t>
      </w:r>
      <w:r w:rsidR="00DE70C1" w:rsidRPr="00C651E2">
        <w:rPr>
          <w:rFonts w:ascii="Garamond" w:hAnsi="Garamond"/>
          <w:noProof w:val="0"/>
          <w:sz w:val="18"/>
          <w:szCs w:val="18"/>
          <w:lang w:val="en-US"/>
        </w:rPr>
        <w:t>focus</w:t>
      </w:r>
      <w:r w:rsidR="00DE70C1">
        <w:rPr>
          <w:rFonts w:ascii="Garamond" w:hAnsi="Garamond"/>
          <w:noProof w:val="0"/>
          <w:sz w:val="18"/>
          <w:szCs w:val="18"/>
          <w:lang w:val="en-US"/>
        </w:rPr>
        <w:t xml:space="preserve"> on the moment-to-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moment regulation of blood flow in</w:t>
      </w:r>
      <w:r w:rsidR="008D0F6A" w:rsidRPr="00C651E2">
        <w:rPr>
          <w:rFonts w:ascii="Garamond" w:hAnsi="Garamond"/>
          <w:noProof w:val="0"/>
          <w:sz w:val="18"/>
          <w:szCs w:val="18"/>
          <w:lang w:val="en-US"/>
        </w:rPr>
        <w:t xml:space="preserve"> response to neuronal activity—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a process termed</w:t>
      </w:r>
      <w:r w:rsidR="00226436" w:rsidRPr="00C651E2">
        <w:rPr>
          <w:rFonts w:ascii="Garamond" w:hAnsi="Garamond"/>
          <w:noProof w:val="0"/>
          <w:sz w:val="18"/>
          <w:szCs w:val="18"/>
          <w:lang w:val="en-US"/>
        </w:rPr>
        <w:t xml:space="preserve"> ‘functional hyperemia’ and mediated by a range of mechanisms collectively termed ‘neurovascular coupling’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. This complex phenomenon</w:t>
      </w:r>
      <w:r w:rsidR="00E70D1B" w:rsidRPr="00C651E2">
        <w:rPr>
          <w:rFonts w:ascii="Garamond" w:hAnsi="Garamond"/>
          <w:noProof w:val="0"/>
          <w:sz w:val="18"/>
          <w:szCs w:val="18"/>
          <w:lang w:val="en-US"/>
        </w:rPr>
        <w:t>, which is the basis of fMRI,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involves dynamic interplay between the cells of the neurovascular unit—neurons, astrocytes, pericytes, endothelial cells</w:t>
      </w:r>
      <w:r w:rsidR="002E2BAA" w:rsidRPr="00C651E2">
        <w:rPr>
          <w:rFonts w:ascii="Garamond" w:hAnsi="Garamond"/>
          <w:noProof w:val="0"/>
          <w:sz w:val="18"/>
          <w:szCs w:val="18"/>
          <w:lang w:val="en-US"/>
        </w:rPr>
        <w:t xml:space="preserve"> and arteriolar smooth muscle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. To understand the </w:t>
      </w:r>
      <w:r w:rsidR="00A10706" w:rsidRPr="00C651E2">
        <w:rPr>
          <w:rFonts w:ascii="Garamond" w:hAnsi="Garamond"/>
          <w:noProof w:val="0"/>
          <w:sz w:val="18"/>
          <w:szCs w:val="18"/>
          <w:lang w:val="en-US"/>
        </w:rPr>
        <w:t>mechanisms</w:t>
      </w:r>
      <w:r w:rsidR="00226436" w:rsidRPr="00C651E2">
        <w:rPr>
          <w:rFonts w:ascii="Garamond" w:hAnsi="Garamond"/>
          <w:noProof w:val="0"/>
          <w:sz w:val="18"/>
          <w:szCs w:val="18"/>
          <w:lang w:val="en-US"/>
        </w:rPr>
        <w:t xml:space="preserve"> underlying neurovascular coupling</w:t>
      </w:r>
      <w:r w:rsidR="002E2BAA" w:rsidRPr="00C651E2">
        <w:rPr>
          <w:rFonts w:ascii="Garamond" w:hAnsi="Garamond"/>
          <w:noProof w:val="0"/>
          <w:sz w:val="18"/>
          <w:szCs w:val="18"/>
          <w:lang w:val="en-US"/>
        </w:rPr>
        <w:t xml:space="preserve"> in health and disease</w:t>
      </w:r>
      <w:r w:rsidR="00A10706" w:rsidRPr="00C651E2">
        <w:rPr>
          <w:rFonts w:ascii="Garamond" w:hAnsi="Garamond"/>
          <w:noProof w:val="0"/>
          <w:sz w:val="18"/>
          <w:szCs w:val="18"/>
          <w:lang w:val="en-US"/>
        </w:rPr>
        <w:t>,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 utilize a broad range of techniques, including multiphoton imaging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in vivo</w:t>
      </w:r>
      <w:r w:rsidR="00540429">
        <w:rPr>
          <w:rFonts w:ascii="Garamond" w:hAnsi="Garamond"/>
          <w:noProof w:val="0"/>
          <w:sz w:val="18"/>
          <w:szCs w:val="18"/>
          <w:lang w:val="en-US"/>
        </w:rPr>
        <w:t xml:space="preserve"> and in brain slices, high-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speed confocal imaging of calcium dynamics in the cells of the neurovascular unit, 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>electrophysiology on freshly isolated vascular cells</w:t>
      </w:r>
      <w:r w:rsidR="00873D6D">
        <w:rPr>
          <w:rFonts w:ascii="Garamond" w:hAnsi="Garamond"/>
          <w:noProof w:val="0"/>
          <w:sz w:val="18"/>
          <w:szCs w:val="18"/>
          <w:lang w:val="en-US"/>
        </w:rPr>
        <w:t xml:space="preserve"> and on neurons and astrocytes in slices and </w:t>
      </w:r>
      <w:r w:rsidR="00873D6D" w:rsidRPr="00873D6D">
        <w:rPr>
          <w:rFonts w:ascii="Garamond" w:hAnsi="Garamond"/>
          <w:i/>
          <w:noProof w:val="0"/>
          <w:sz w:val="18"/>
          <w:szCs w:val="18"/>
          <w:lang w:val="en-US"/>
        </w:rPr>
        <w:t>in vivo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 xml:space="preserve">, myography on isolated microvessels, whole-animal behavioral </w:t>
      </w:r>
      <w:r w:rsidR="00ED6AFF" w:rsidRPr="00C651E2">
        <w:rPr>
          <w:rFonts w:ascii="Garamond" w:hAnsi="Garamond"/>
          <w:noProof w:val="0"/>
          <w:sz w:val="18"/>
          <w:szCs w:val="18"/>
          <w:lang w:val="en-US"/>
        </w:rPr>
        <w:t>assays,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 xml:space="preserve"> molecular approaches, and vascular optogenetic approaches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. My current focus is </w:t>
      </w:r>
      <w:r w:rsidR="00ED6AFF" w:rsidRPr="00C651E2">
        <w:rPr>
          <w:rFonts w:ascii="Garamond" w:hAnsi="Garamond"/>
          <w:noProof w:val="0"/>
          <w:sz w:val="18"/>
          <w:szCs w:val="18"/>
          <w:lang w:val="en-US"/>
        </w:rPr>
        <w:t xml:space="preserve">on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how capillary ion channel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 xml:space="preserve"> and GqPCR</w:t>
      </w:r>
      <w:r w:rsidR="00ED6AFF" w:rsidRPr="00C651E2">
        <w:rPr>
          <w:rFonts w:ascii="Garamond" w:hAnsi="Garamond"/>
          <w:noProof w:val="0"/>
          <w:sz w:val="18"/>
          <w:szCs w:val="18"/>
          <w:lang w:val="en-US"/>
        </w:rPr>
        <w:t xml:space="preserve"> activity initiates and co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ordinates the blood flow response to local neuronal activity</w:t>
      </w:r>
      <w:r w:rsidR="00873D6D">
        <w:rPr>
          <w:rFonts w:ascii="Garamond" w:hAnsi="Garamond"/>
          <w:noProof w:val="0"/>
          <w:sz w:val="18"/>
          <w:szCs w:val="18"/>
          <w:lang w:val="en-US"/>
        </w:rPr>
        <w:t xml:space="preserve"> and how this is</w:t>
      </w:r>
      <w:r w:rsidR="00E70D1B" w:rsidRPr="00C651E2">
        <w:rPr>
          <w:rFonts w:ascii="Garamond" w:hAnsi="Garamond"/>
          <w:noProof w:val="0"/>
          <w:sz w:val="18"/>
          <w:szCs w:val="18"/>
          <w:lang w:val="en-US"/>
        </w:rPr>
        <w:t xml:space="preserve"> disrupted</w:t>
      </w:r>
      <w:r w:rsidR="00873D6D">
        <w:rPr>
          <w:rFonts w:ascii="Garamond" w:hAnsi="Garamond"/>
          <w:noProof w:val="0"/>
          <w:sz w:val="18"/>
          <w:szCs w:val="18"/>
          <w:lang w:val="en-US"/>
        </w:rPr>
        <w:t xml:space="preserve"> in disease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. During my post-doctoral </w:t>
      </w:r>
      <w:r w:rsidR="00DE70C1" w:rsidRPr="00C651E2">
        <w:rPr>
          <w:rFonts w:ascii="Garamond" w:hAnsi="Garamond"/>
          <w:noProof w:val="0"/>
          <w:sz w:val="18"/>
          <w:szCs w:val="18"/>
          <w:lang w:val="en-US"/>
        </w:rPr>
        <w:t>work,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 completed a </w:t>
      </w:r>
      <w:r w:rsidR="00A10706" w:rsidRPr="00C651E2">
        <w:rPr>
          <w:rFonts w:ascii="Garamond" w:hAnsi="Garamond"/>
          <w:noProof w:val="0"/>
          <w:sz w:val="18"/>
          <w:szCs w:val="18"/>
          <w:lang w:val="en-US"/>
        </w:rPr>
        <w:t>multidisciplinary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study—sp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>anning vascular biology, neuros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c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>i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ence, and psychology—which examined the effects of psychological stress on neurovascular coupling and identified a key ion ‘channelopathy’,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 xml:space="preserve"> in the form of K</w:t>
      </w:r>
      <w:r w:rsidR="0064731E" w:rsidRPr="00C651E2">
        <w:rPr>
          <w:rFonts w:ascii="Garamond" w:hAnsi="Garamond"/>
          <w:noProof w:val="0"/>
          <w:sz w:val="18"/>
          <w:szCs w:val="18"/>
          <w:vertAlign w:val="subscript"/>
          <w:lang w:val="en-US"/>
        </w:rPr>
        <w:t>IR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 xml:space="preserve"> channel dysfunction,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which is now emerging as a common theme in a range of brain disorders. I am also interested in the effects of modulating cerebral blood flow on neuronal</w:t>
      </w:r>
      <w:r w:rsidR="00ED6AFF" w:rsidRPr="00C651E2">
        <w:rPr>
          <w:rFonts w:ascii="Garamond" w:hAnsi="Garamond"/>
          <w:noProof w:val="0"/>
          <w:sz w:val="18"/>
          <w:szCs w:val="18"/>
          <w:lang w:val="en-US"/>
        </w:rPr>
        <w:t xml:space="preserve"> activity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and whole-animal </w:t>
      </w:r>
      <w:r w:rsidR="00A10706" w:rsidRPr="00C651E2">
        <w:rPr>
          <w:rFonts w:ascii="Garamond" w:hAnsi="Garamond"/>
          <w:noProof w:val="0"/>
          <w:sz w:val="18"/>
          <w:szCs w:val="18"/>
          <w:lang w:val="en-US"/>
        </w:rPr>
        <w:t>behavior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. To interrogate this research question, I have employed viral constructs and transgenic mouse lines to express light-sensitive proteins </w:t>
      </w:r>
      <w:r w:rsidR="00DE70C1" w:rsidRPr="00C651E2">
        <w:rPr>
          <w:rFonts w:ascii="Garamond" w:hAnsi="Garamond"/>
          <w:noProof w:val="0"/>
          <w:sz w:val="18"/>
          <w:szCs w:val="18"/>
          <w:lang w:val="en-US"/>
        </w:rPr>
        <w:t>to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control the function of the vascular endothelium and smooth muscle, and thereby harness cerebral blood flow. I also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 xml:space="preserve"> have an interest in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study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>ing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intracellular calcium dynamics in the choroid plexus, a tissue responsible for the production of cerebrospinal fluid which is essential for normal brain function, and calcium dynamics in astrocytes in health and disease.</w:t>
      </w:r>
    </w:p>
    <w:p w14:paraId="2AA5F085" w14:textId="77777777" w:rsidR="008D0F6A" w:rsidRPr="00C651E2" w:rsidRDefault="008D0F6A" w:rsidP="00A10706">
      <w:pPr>
        <w:spacing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</w:p>
    <w:p w14:paraId="61BA8CFD" w14:textId="77777777" w:rsidR="008D0F6A" w:rsidRPr="00C651E2" w:rsidRDefault="008D0F6A" w:rsidP="008D0F6A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u w:val="single"/>
          <w:lang w:val="en-US"/>
        </w:rPr>
        <w:t>Academic Positions</w:t>
      </w:r>
    </w:p>
    <w:p w14:paraId="4CBF9E53" w14:textId="77777777" w:rsidR="008D0F6A" w:rsidRPr="00C651E2" w:rsidRDefault="008D0F6A" w:rsidP="008D0F6A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</w:p>
    <w:p w14:paraId="6E29BCE0" w14:textId="77777777" w:rsidR="008D0F6A" w:rsidRPr="00C651E2" w:rsidRDefault="008D0F6A" w:rsidP="008D0F6A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July 2015-Present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Assistant Professor, University of Vermont, USA</w:t>
      </w:r>
    </w:p>
    <w:p w14:paraId="523FDEB3" w14:textId="77777777" w:rsidR="008D0F6A" w:rsidRPr="00C651E2" w:rsidRDefault="008D0F6A" w:rsidP="008D0F6A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</w:p>
    <w:p w14:paraId="774F66A5" w14:textId="6B24662C" w:rsidR="008D0F6A" w:rsidRPr="00C651E2" w:rsidRDefault="008D0F6A" w:rsidP="008D0F6A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t xml:space="preserve">Postdoctoral </w:t>
      </w:r>
      <w:r w:rsidR="00A80483"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t>Training</w:t>
      </w:r>
    </w:p>
    <w:p w14:paraId="3C21BE2E" w14:textId="77777777" w:rsidR="008D0F6A" w:rsidRPr="00C651E2" w:rsidRDefault="008D0F6A" w:rsidP="008D0F6A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</w:p>
    <w:p w14:paraId="7589B676" w14:textId="77777777" w:rsidR="008D0F6A" w:rsidRPr="00C651E2" w:rsidRDefault="008D0F6A" w:rsidP="008D0F6A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February 2011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  <w:t>Postdoctoral Associate/AHA Postdoctoral Fellow, University of Vermont, USA</w:t>
      </w:r>
    </w:p>
    <w:p w14:paraId="3F29BF35" w14:textId="77777777" w:rsidR="008D0F6A" w:rsidRPr="00C651E2" w:rsidRDefault="008D0F6A" w:rsidP="008D0F6A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- June 2015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  <w:t>Mentor: Prof. Mark Nelson.</w:t>
      </w:r>
    </w:p>
    <w:p w14:paraId="3F993549" w14:textId="77777777" w:rsidR="008D0F6A" w:rsidRPr="00C651E2" w:rsidRDefault="008D0F6A" w:rsidP="008D0F6A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</w:p>
    <w:p w14:paraId="739E13F9" w14:textId="77777777" w:rsidR="008D0F6A" w:rsidRPr="00C651E2" w:rsidRDefault="008D0F6A" w:rsidP="008D0F6A">
      <w:pPr>
        <w:pStyle w:val="Heading2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u w:val="single"/>
          <w:lang w:val="en-US"/>
        </w:rPr>
        <w:t xml:space="preserve">Education  </w:t>
      </w:r>
    </w:p>
    <w:p w14:paraId="12712B39" w14:textId="77777777" w:rsidR="008D0F6A" w:rsidRPr="00C651E2" w:rsidRDefault="008D0F6A" w:rsidP="008D0F6A">
      <w:pPr>
        <w:pStyle w:val="Heading2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u w:val="single"/>
          <w:lang w:val="en-US"/>
        </w:rPr>
        <w:t xml:space="preserve"> </w:t>
      </w:r>
    </w:p>
    <w:p w14:paraId="1A93F59D" w14:textId="77777777" w:rsidR="008D0F6A" w:rsidRPr="00C651E2" w:rsidRDefault="008D0F6A" w:rsidP="008D0F6A">
      <w:pPr>
        <w:spacing w:line="276" w:lineRule="auto"/>
        <w:jc w:val="both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2006-2010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  <w:t>PhD, Pharmacology, University of Manchester, UK</w:t>
      </w:r>
    </w:p>
    <w:p w14:paraId="39423B96" w14:textId="77777777" w:rsidR="008D0F6A" w:rsidRPr="00C651E2" w:rsidRDefault="008D0F6A" w:rsidP="008D0F6A">
      <w:pPr>
        <w:spacing w:line="276" w:lineRule="auto"/>
        <w:ind w:left="1440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Thesis: “Studies on the Expression of Calcium-Activated Potassium Channels in Astrocytes – A Potential Role in Neurovascular Coupling”.</w:t>
      </w:r>
    </w:p>
    <w:p w14:paraId="3CF4C222" w14:textId="77777777" w:rsidR="008D0F6A" w:rsidRPr="00C651E2" w:rsidRDefault="008D0F6A" w:rsidP="008D0F6A">
      <w:pPr>
        <w:spacing w:line="276" w:lineRule="auto"/>
        <w:ind w:left="720" w:firstLine="720"/>
        <w:jc w:val="both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Pass with no corrections.</w:t>
      </w:r>
    </w:p>
    <w:p w14:paraId="14C8679F" w14:textId="3DB4DAB2" w:rsidR="008D0F6A" w:rsidRPr="00C651E2" w:rsidRDefault="008D0F6A" w:rsidP="008D0F6A">
      <w:pPr>
        <w:pStyle w:val="BodyTextIndent"/>
        <w:spacing w:line="276" w:lineRule="auto"/>
        <w:ind w:left="720" w:firstLine="72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Mentors: </w:t>
      </w:r>
      <w:r w:rsidR="00CE3A5F" w:rsidRPr="00C651E2">
        <w:rPr>
          <w:rFonts w:ascii="Garamond" w:hAnsi="Garamond"/>
          <w:noProof w:val="0"/>
          <w:sz w:val="18"/>
          <w:szCs w:val="18"/>
          <w:lang w:val="en-US"/>
        </w:rPr>
        <w:t xml:space="preserve">Prof. Arthur Weston and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Dr. Gillian Edwards.</w:t>
      </w:r>
    </w:p>
    <w:p w14:paraId="673C0D5C" w14:textId="77777777" w:rsidR="008D0F6A" w:rsidRPr="00C651E2" w:rsidRDefault="008D0F6A" w:rsidP="008D0F6A">
      <w:pPr>
        <w:pStyle w:val="BodyTextIndent"/>
        <w:spacing w:line="276" w:lineRule="auto"/>
        <w:ind w:left="720" w:firstLine="72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Examiners: Prof. Christopher Garland and Dr. Paulo Tammaro.</w:t>
      </w:r>
    </w:p>
    <w:p w14:paraId="05D97105" w14:textId="77EBD60B" w:rsidR="008D0F6A" w:rsidRPr="00C651E2" w:rsidRDefault="008D0F6A" w:rsidP="008D0F6A">
      <w:pPr>
        <w:pStyle w:val="BodyText"/>
        <w:spacing w:line="276" w:lineRule="auto"/>
        <w:ind w:left="1440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My PhD project was funded by a BBSRC CASE studentship, with the pharmaceutical company Boehringer Ingelheim acting as industrial sponsor. During my </w:t>
      </w:r>
      <w:r w:rsidR="00DE70C1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studies,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I learnt a broad range of laboratory techniques including single cell and brain slice electrophysiology, calcium imaging in brain slices, immunohistochemistry, RT-PCR, fluorescence activated cell sorting, ELI</w:t>
      </w:r>
      <w:r w:rsidR="00540429">
        <w:rPr>
          <w:rFonts w:ascii="Garamond" w:hAnsi="Garamond"/>
          <w:b w:val="0"/>
          <w:noProof w:val="0"/>
          <w:sz w:val="18"/>
          <w:szCs w:val="18"/>
          <w:lang w:val="en-US"/>
        </w:rPr>
        <w:t>SA, and cell culture techniques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.</w:t>
      </w:r>
    </w:p>
    <w:p w14:paraId="01D18431" w14:textId="77777777" w:rsidR="008D0F6A" w:rsidRPr="00C651E2" w:rsidRDefault="008D0F6A" w:rsidP="008D0F6A">
      <w:pPr>
        <w:pStyle w:val="BodyText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2003-2006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  <w:t>B.Sc (Hons), Pharmacology, University of Manchester, UK</w:t>
      </w:r>
    </w:p>
    <w:p w14:paraId="5DC90831" w14:textId="77777777" w:rsidR="008D0F6A" w:rsidRPr="00C651E2" w:rsidRDefault="008D0F6A" w:rsidP="008D0F6A">
      <w:pPr>
        <w:pStyle w:val="BodyText"/>
        <w:spacing w:line="276" w:lineRule="auto"/>
        <w:ind w:left="1440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Final Year Thesis: “Identification of GPRC6A in rat mesenteric arteries”</w:t>
      </w:r>
    </w:p>
    <w:p w14:paraId="044C2915" w14:textId="77777777" w:rsidR="008D0F6A" w:rsidRPr="00C651E2" w:rsidRDefault="008D0F6A" w:rsidP="008D0F6A">
      <w:pPr>
        <w:pStyle w:val="BodyText"/>
        <w:spacing w:line="276" w:lineRule="auto"/>
        <w:ind w:left="720" w:firstLine="720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2005 AstraZeneca Prize winner: Highest grade in pharmacology.</w:t>
      </w:r>
    </w:p>
    <w:p w14:paraId="78D0B69C" w14:textId="77777777" w:rsidR="008D0F6A" w:rsidRPr="00C651E2" w:rsidRDefault="008D0F6A" w:rsidP="008D0F6A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2001-2003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  <w:t>Thomas Rotherham College, Rotherham, UK</w:t>
      </w:r>
    </w:p>
    <w:p w14:paraId="79FA7069" w14:textId="77777777" w:rsidR="008D0F6A" w:rsidRPr="00C651E2" w:rsidRDefault="008D0F6A" w:rsidP="008D0F6A">
      <w:pPr>
        <w:pStyle w:val="BodyText"/>
        <w:spacing w:line="276" w:lineRule="auto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Foundation Scholar Award winner.</w:t>
      </w:r>
    </w:p>
    <w:p w14:paraId="17B76229" w14:textId="77777777" w:rsidR="008D0F6A" w:rsidRPr="00C651E2" w:rsidRDefault="008D0F6A" w:rsidP="008D0F6A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1996-2001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Old Hall Comprehensive School, Rotherham, UK</w:t>
      </w:r>
    </w:p>
    <w:p w14:paraId="3B08F562" w14:textId="77777777" w:rsidR="008D0F6A" w:rsidRPr="00C651E2" w:rsidRDefault="008D0F6A" w:rsidP="00A10706">
      <w:pPr>
        <w:spacing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</w:p>
    <w:p w14:paraId="4CE06D6C" w14:textId="65F37696" w:rsidR="00DA143F" w:rsidRPr="00C651E2" w:rsidRDefault="00DA143F" w:rsidP="00DA143F">
      <w:pPr>
        <w:pStyle w:val="Heading3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br w:type="page"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lastRenderedPageBreak/>
        <w:t>Publications</w:t>
      </w:r>
    </w:p>
    <w:p w14:paraId="24587C4D" w14:textId="77777777" w:rsidR="00DA143F" w:rsidRPr="00C651E2" w:rsidRDefault="00DA143F" w:rsidP="00DA143F">
      <w:pPr>
        <w:spacing w:line="276" w:lineRule="auto"/>
        <w:jc w:val="both"/>
        <w:rPr>
          <w:rFonts w:ascii="Garamond" w:hAnsi="Garamond"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u w:val="single"/>
          <w:lang w:val="en-US"/>
        </w:rPr>
        <w:t>Full Articles:</w:t>
      </w:r>
    </w:p>
    <w:p w14:paraId="049CB343" w14:textId="0A25DCF7" w:rsidR="00536A3D" w:rsidRPr="00C651E2" w:rsidRDefault="00536A3D" w:rsidP="00536A3D">
      <w:pPr>
        <w:spacing w:afterLines="60" w:after="144" w:line="276" w:lineRule="auto"/>
        <w:jc w:val="both"/>
        <w:rPr>
          <w:rFonts w:ascii="Garamond" w:hAnsi="Garamond"/>
          <w:bCs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bCs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 xml:space="preserve">, Dabertrand F, Koide M, Gonzales A, </w:t>
      </w:r>
      <w:r w:rsidR="00DE70C1">
        <w:rPr>
          <w:rFonts w:ascii="Garamond" w:hAnsi="Garamond"/>
          <w:bCs/>
          <w:noProof w:val="0"/>
          <w:sz w:val="18"/>
          <w:szCs w:val="18"/>
          <w:lang w:val="en-US"/>
        </w:rPr>
        <w:t>Tyk</w:t>
      </w:r>
      <w:r w:rsidR="00DE70C1" w:rsidRPr="00C651E2">
        <w:rPr>
          <w:rFonts w:ascii="Garamond" w:hAnsi="Garamond"/>
          <w:bCs/>
          <w:noProof w:val="0"/>
          <w:sz w:val="18"/>
          <w:szCs w:val="18"/>
          <w:lang w:val="en-US"/>
        </w:rPr>
        <w:t>ocki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 xml:space="preserve"> N, Brayden J, Hill-Eubanks D, Nelson M (2017) “</w:t>
      </w:r>
      <w:r w:rsidR="00B50E1A" w:rsidRPr="00C651E2">
        <w:rPr>
          <w:rFonts w:ascii="Garamond" w:hAnsi="Garamond"/>
          <w:bCs/>
          <w:noProof w:val="0"/>
          <w:sz w:val="18"/>
          <w:szCs w:val="18"/>
          <w:lang w:val="en-US"/>
        </w:rPr>
        <w:t>Capillary K</w:t>
      </w:r>
      <w:r w:rsidR="00B50E1A" w:rsidRPr="00C651E2">
        <w:rPr>
          <w:rFonts w:ascii="Garamond" w:hAnsi="Garamond"/>
          <w:bCs/>
          <w:noProof w:val="0"/>
          <w:sz w:val="18"/>
          <w:szCs w:val="18"/>
          <w:vertAlign w:val="superscript"/>
          <w:lang w:val="en-US"/>
        </w:rPr>
        <w:t>+</w:t>
      </w:r>
      <w:r w:rsidR="00B50E1A" w:rsidRPr="00C651E2">
        <w:rPr>
          <w:rFonts w:ascii="Garamond" w:hAnsi="Garamond"/>
          <w:bCs/>
          <w:noProof w:val="0"/>
          <w:sz w:val="18"/>
          <w:szCs w:val="18"/>
          <w:lang w:val="en-US"/>
        </w:rPr>
        <w:t>-sensing initiates retrograde hyperpolarization to locally increase cerebral blood flow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 xml:space="preserve">” </w:t>
      </w:r>
      <w:r w:rsidRPr="00C651E2">
        <w:rPr>
          <w:rFonts w:ascii="Garamond" w:hAnsi="Garamond"/>
          <w:bCs/>
          <w:i/>
          <w:noProof w:val="0"/>
          <w:sz w:val="18"/>
          <w:szCs w:val="18"/>
          <w:lang w:val="en-US"/>
        </w:rPr>
        <w:t>Nature Neuroscience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>,</w:t>
      </w:r>
      <w:r w:rsidR="00227A9E" w:rsidRPr="00C651E2">
        <w:rPr>
          <w:rFonts w:ascii="Garamond" w:hAnsi="Garamond"/>
          <w:bCs/>
          <w:noProof w:val="0"/>
          <w:sz w:val="18"/>
          <w:szCs w:val="18"/>
          <w:lang w:val="en-US"/>
        </w:rPr>
        <w:t xml:space="preserve"> </w:t>
      </w:r>
      <w:r w:rsidR="00227A9E" w:rsidRPr="00C651E2">
        <w:rPr>
          <w:rFonts w:ascii="Garamond" w:hAnsi="Garamond"/>
          <w:b/>
          <w:bCs/>
          <w:noProof w:val="0"/>
          <w:sz w:val="18"/>
          <w:szCs w:val="18"/>
          <w:lang w:val="en-US"/>
        </w:rPr>
        <w:t>20: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 xml:space="preserve"> </w:t>
      </w:r>
      <w:r w:rsidR="00227A9E" w:rsidRPr="00C651E2">
        <w:rPr>
          <w:rFonts w:ascii="Garamond" w:hAnsi="Garamond"/>
          <w:bCs/>
          <w:noProof w:val="0"/>
          <w:sz w:val="18"/>
          <w:szCs w:val="18"/>
          <w:lang w:val="en-US"/>
        </w:rPr>
        <w:t>717-726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>.</w:t>
      </w:r>
    </w:p>
    <w:p w14:paraId="2C3A9A6A" w14:textId="00EDBA72" w:rsidR="00337B70" w:rsidRPr="00C651E2" w:rsidRDefault="00227A9E" w:rsidP="00337B70">
      <w:pPr>
        <w:numPr>
          <w:ilvl w:val="0"/>
          <w:numId w:val="2"/>
        </w:numPr>
        <w:spacing w:afterLines="60" w:after="144" w:line="276" w:lineRule="auto"/>
        <w:ind w:hanging="990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C</w:t>
      </w:r>
      <w:r w:rsidR="00337B70" w:rsidRPr="00C651E2">
        <w:rPr>
          <w:rFonts w:ascii="Garamond" w:hAnsi="Garamond"/>
          <w:noProof w:val="0"/>
          <w:sz w:val="18"/>
          <w:szCs w:val="18"/>
          <w:lang w:val="en-US"/>
        </w:rPr>
        <w:t>over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ed</w:t>
      </w:r>
      <w:r w:rsidR="00337B70" w:rsidRPr="00C651E2">
        <w:rPr>
          <w:rFonts w:ascii="Garamond" w:hAnsi="Garamond"/>
          <w:noProof w:val="0"/>
          <w:sz w:val="18"/>
          <w:szCs w:val="18"/>
          <w:lang w:val="en-US"/>
        </w:rPr>
        <w:t xml:space="preserve"> in a ‘News and Views’ article in </w:t>
      </w:r>
      <w:r w:rsidR="00337B70" w:rsidRPr="00C651E2">
        <w:rPr>
          <w:rFonts w:ascii="Garamond" w:hAnsi="Garamond"/>
          <w:i/>
          <w:noProof w:val="0"/>
          <w:sz w:val="18"/>
          <w:szCs w:val="18"/>
          <w:lang w:val="en-US"/>
        </w:rPr>
        <w:t>Nature Neuroscience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(</w:t>
      </w:r>
      <w:r w:rsidRPr="00C651E2">
        <w:rPr>
          <w:rFonts w:ascii="Garamond" w:hAnsi="Garamond"/>
          <w:noProof w:val="0"/>
          <w:sz w:val="18"/>
          <w:szCs w:val="18"/>
        </w:rPr>
        <w:t>doi:10.1038/nn.4542)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="001E7E67" w:rsidRPr="00C651E2">
        <w:rPr>
          <w:rFonts w:ascii="Garamond" w:hAnsi="Garamond"/>
          <w:noProof w:val="0"/>
          <w:sz w:val="18"/>
          <w:szCs w:val="18"/>
          <w:lang w:val="en-US"/>
        </w:rPr>
        <w:t>and featured on the May 2017 cover</w:t>
      </w:r>
      <w:r w:rsidR="00337B70" w:rsidRPr="00C651E2">
        <w:rPr>
          <w:rFonts w:ascii="Garamond" w:hAnsi="Garamond"/>
          <w:noProof w:val="0"/>
          <w:sz w:val="18"/>
          <w:szCs w:val="18"/>
          <w:lang w:val="en-US"/>
        </w:rPr>
        <w:t>.</w:t>
      </w:r>
    </w:p>
    <w:p w14:paraId="29E3CE65" w14:textId="4DCDEB06" w:rsidR="001E7E67" w:rsidRPr="00C651E2" w:rsidRDefault="001E7E67" w:rsidP="001E7E67">
      <w:pPr>
        <w:numPr>
          <w:ilvl w:val="0"/>
          <w:numId w:val="2"/>
        </w:numPr>
        <w:spacing w:afterLines="60" w:after="144" w:line="276" w:lineRule="auto"/>
        <w:ind w:hanging="990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Recommended in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F1000Prime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as being of special significance in its field.</w:t>
      </w:r>
    </w:p>
    <w:p w14:paraId="0159655D" w14:textId="701CDFDF" w:rsidR="009D46B0" w:rsidRPr="00C651E2" w:rsidRDefault="00421521" w:rsidP="00536A3D">
      <w:pPr>
        <w:spacing w:afterLines="60" w:after="144"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Tykocki N, Bonev A,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</w:t>
      </w:r>
      <w:r w:rsidRPr="00C651E2">
        <w:rPr>
          <w:rFonts w:ascii="Garamond" w:hAnsi="Garamond"/>
          <w:b/>
          <w:noProof w:val="0"/>
          <w:sz w:val="18"/>
          <w:szCs w:val="18"/>
          <w:vertAlign w:val="superscript"/>
          <w:lang w:val="en-US"/>
        </w:rPr>
        <w:t xml:space="preserve">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Heppner</w:t>
      </w:r>
      <w:r w:rsidRPr="00C651E2">
        <w:rPr>
          <w:rFonts w:ascii="Garamond" w:hAnsi="Garamond"/>
          <w:noProof w:val="0"/>
          <w:sz w:val="18"/>
          <w:szCs w:val="18"/>
          <w:vertAlign w:val="superscript"/>
          <w:lang w:val="en-US"/>
        </w:rPr>
        <w:t xml:space="preserve">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T, Nelson M (2017) </w:t>
      </w:r>
      <w:r w:rsidR="009D46B0" w:rsidRPr="00C651E2">
        <w:rPr>
          <w:rFonts w:ascii="Garamond" w:hAnsi="Garamond"/>
          <w:noProof w:val="0"/>
          <w:sz w:val="18"/>
          <w:szCs w:val="18"/>
          <w:lang w:val="en-US"/>
        </w:rPr>
        <w:t>“Inhibition of vascular smooth muscle inward-rectifier K</w:t>
      </w:r>
      <w:r w:rsidR="009D46B0" w:rsidRPr="00C651E2">
        <w:rPr>
          <w:rFonts w:ascii="Garamond" w:hAnsi="Garamond"/>
          <w:noProof w:val="0"/>
          <w:sz w:val="18"/>
          <w:szCs w:val="18"/>
          <w:vertAlign w:val="superscript"/>
          <w:lang w:val="en-US"/>
        </w:rPr>
        <w:t>+</w:t>
      </w:r>
      <w:r w:rsidR="009D46B0" w:rsidRPr="00C651E2">
        <w:rPr>
          <w:rFonts w:ascii="Garamond" w:hAnsi="Garamond"/>
          <w:noProof w:val="0"/>
          <w:sz w:val="18"/>
          <w:szCs w:val="18"/>
          <w:lang w:val="en-US"/>
        </w:rPr>
        <w:t xml:space="preserve"> channels restores myogenic tone in mouse urinary bladder arterioles”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American Journal of Physiology Renal Physiology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</w:t>
      </w:r>
      <w:r w:rsidR="00227A9E"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="00227A9E" w:rsidRPr="00C651E2">
        <w:rPr>
          <w:rFonts w:ascii="Garamond" w:hAnsi="Garamond"/>
          <w:b/>
          <w:noProof w:val="0"/>
          <w:sz w:val="18"/>
          <w:szCs w:val="18"/>
          <w:lang w:val="en-US"/>
        </w:rPr>
        <w:t>312(5):</w:t>
      </w:r>
      <w:r w:rsidR="00227A9E" w:rsidRPr="00C651E2">
        <w:rPr>
          <w:rFonts w:ascii="Garamond" w:hAnsi="Garamond"/>
          <w:noProof w:val="0"/>
          <w:sz w:val="18"/>
          <w:szCs w:val="18"/>
          <w:lang w:val="en-US"/>
        </w:rPr>
        <w:t xml:space="preserve"> F836-F847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.</w:t>
      </w:r>
    </w:p>
    <w:p w14:paraId="71A54DCB" w14:textId="77777777" w:rsidR="00DA143F" w:rsidRPr="00C651E2" w:rsidRDefault="00DA143F" w:rsidP="00536A3D">
      <w:pPr>
        <w:spacing w:afterLines="60" w:after="144" w:line="276" w:lineRule="auto"/>
        <w:jc w:val="both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Klitgaard-Povlsen G,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 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Bonev A, Hill-Eubanks D, Nelson M (2016) “Uncoupling of Neurovascular Communication After Transient Global Cerebral Ischemia is Caused by Impaired Parenchymal Smooth Muscle K</w:t>
      </w:r>
      <w:r w:rsidRPr="00C651E2">
        <w:rPr>
          <w:rFonts w:ascii="Garamond" w:hAnsi="Garamond"/>
          <w:noProof w:val="0"/>
          <w:sz w:val="18"/>
          <w:szCs w:val="18"/>
          <w:vertAlign w:val="subscript"/>
          <w:lang w:val="en-US"/>
        </w:rPr>
        <w:t>IR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Channel Function”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Journal of Cerebral Blood Flow &amp; Metabolism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36(7):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>1195-1201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.</w:t>
      </w:r>
    </w:p>
    <w:p w14:paraId="1F961CD4" w14:textId="35839311" w:rsidR="00DA143F" w:rsidRPr="00C651E2" w:rsidRDefault="00DA143F" w:rsidP="00536A3D">
      <w:pPr>
        <w:spacing w:afterLines="60" w:after="144"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="002E2BAA" w:rsidRPr="00C651E2">
        <w:rPr>
          <w:rFonts w:ascii="Garamond" w:hAnsi="Garamond"/>
          <w:noProof w:val="0"/>
          <w:sz w:val="18"/>
          <w:szCs w:val="18"/>
          <w:lang w:val="en-US"/>
        </w:rPr>
        <w:t>, Hill-Eubanks D, Nelson M (2016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) “Ion Channel Networks in the Control of Cerebral Blood Flow”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Journal of Cerebral Blood Flow &amp; Metabolism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36(3):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492-512.</w:t>
      </w:r>
    </w:p>
    <w:p w14:paraId="192635DC" w14:textId="77777777" w:rsidR="00DA143F" w:rsidRPr="00C651E2" w:rsidRDefault="00DA143F" w:rsidP="00536A3D">
      <w:pPr>
        <w:spacing w:afterLines="60" w:after="144"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Balbi M, Ghosh M,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Vega M, Gesierich B, Hellal F, Lourbopoulos A, Nelson M, Plesnila N (2015) “Dysfunction of mouse cerebral arteries during early aging”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Journal of Cerebral Blood Flow &amp; Metabolism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35(9):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1445-1453.</w:t>
      </w:r>
    </w:p>
    <w:p w14:paraId="69ECFAEE" w14:textId="77777777" w:rsidR="00DA143F" w:rsidRPr="00C651E2" w:rsidRDefault="00DA143F" w:rsidP="00536A3D">
      <w:pPr>
        <w:spacing w:afterLines="60" w:after="144"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Nelson M (2015) “Vascular Inward Rectifier K</w:t>
      </w:r>
      <w:r w:rsidRPr="00C651E2">
        <w:rPr>
          <w:rFonts w:ascii="Garamond" w:hAnsi="Garamond"/>
          <w:noProof w:val="0"/>
          <w:sz w:val="18"/>
          <w:szCs w:val="18"/>
          <w:vertAlign w:val="superscript"/>
          <w:lang w:val="en-US"/>
        </w:rPr>
        <w:t>+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Channels as External K</w:t>
      </w:r>
      <w:r w:rsidRPr="00C651E2">
        <w:rPr>
          <w:rFonts w:ascii="Garamond" w:hAnsi="Garamond"/>
          <w:noProof w:val="0"/>
          <w:sz w:val="18"/>
          <w:szCs w:val="18"/>
          <w:vertAlign w:val="superscript"/>
          <w:lang w:val="en-US"/>
        </w:rPr>
        <w:t>+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Sensors in the Control of Cerebral Blood Flow.”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Microcirculation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22(3):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183-196.</w:t>
      </w:r>
    </w:p>
    <w:p w14:paraId="43637DA3" w14:textId="77777777" w:rsidR="00DA143F" w:rsidRPr="00C651E2" w:rsidRDefault="00DA143F" w:rsidP="00536A3D">
      <w:pPr>
        <w:numPr>
          <w:ilvl w:val="0"/>
          <w:numId w:val="2"/>
        </w:numPr>
        <w:spacing w:afterLines="60" w:after="144" w:line="276" w:lineRule="auto"/>
        <w:ind w:hanging="990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Selected as a 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>‘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Featured Article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>’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in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The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="00A10706" w:rsidRPr="00C651E2">
        <w:rPr>
          <w:rFonts w:ascii="Garamond" w:hAnsi="Garamond"/>
          <w:i/>
          <w:noProof w:val="0"/>
          <w:sz w:val="18"/>
          <w:szCs w:val="18"/>
          <w:lang w:val="en-US"/>
        </w:rPr>
        <w:t>Microcirculatory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 xml:space="preserve"> Society Newsletter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May 2015 issue.</w:t>
      </w:r>
    </w:p>
    <w:p w14:paraId="5AD7B5BF" w14:textId="77777777" w:rsidR="00DA143F" w:rsidRPr="00C651E2" w:rsidRDefault="00DA143F" w:rsidP="00536A3D">
      <w:pPr>
        <w:spacing w:afterLines="60" w:after="144"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Villalba N, Sonkusare S,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Tran T, Sackheim A, Nelson M, Wellman G, Freeman K (2014) “Traumatic brain injury disrupts cerebrovascular tone through endothelial inducible nitric oxide synthase expression and nitric oxide gain of function.”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J</w:t>
      </w:r>
      <w:r w:rsidR="0064731E" w:rsidRPr="00C651E2">
        <w:rPr>
          <w:rFonts w:ascii="Garamond" w:hAnsi="Garamond"/>
          <w:i/>
          <w:noProof w:val="0"/>
          <w:sz w:val="18"/>
          <w:szCs w:val="18"/>
          <w:lang w:val="en-US"/>
        </w:rPr>
        <w:t>ournal of the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 xml:space="preserve"> Am</w:t>
      </w:r>
      <w:r w:rsidR="0064731E" w:rsidRPr="00C651E2">
        <w:rPr>
          <w:rFonts w:ascii="Garamond" w:hAnsi="Garamond"/>
          <w:i/>
          <w:noProof w:val="0"/>
          <w:sz w:val="18"/>
          <w:szCs w:val="18"/>
          <w:lang w:val="en-US"/>
        </w:rPr>
        <w:t>erican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 xml:space="preserve"> Heart Assoc</w:t>
      </w:r>
      <w:r w:rsidR="0064731E" w:rsidRPr="00C651E2">
        <w:rPr>
          <w:rFonts w:ascii="Garamond" w:hAnsi="Garamond"/>
          <w:i/>
          <w:noProof w:val="0"/>
          <w:sz w:val="18"/>
          <w:szCs w:val="18"/>
          <w:lang w:val="en-US"/>
        </w:rPr>
        <w:t>iation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3(6):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e001474.</w:t>
      </w:r>
    </w:p>
    <w:p w14:paraId="206450EE" w14:textId="77777777" w:rsidR="00DA143F" w:rsidRPr="00C651E2" w:rsidRDefault="00DA143F" w:rsidP="00536A3D">
      <w:pPr>
        <w:pStyle w:val="Heading1"/>
        <w:spacing w:afterLines="60" w:after="144" w:line="276" w:lineRule="auto"/>
        <w:jc w:val="both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, Dabertrand F, Hill-Eubanks D, Hammack S, Nelson M (2014) “Stress-Induced Glucocorticoid Signaling Remodels Neurovascular Coupling Through Impairment of Cerebrovascular Inwardly Rectifying K</w:t>
      </w:r>
      <w:r w:rsidRPr="00C651E2">
        <w:rPr>
          <w:rFonts w:ascii="Garamond" w:hAnsi="Garamond"/>
          <w:b w:val="0"/>
          <w:noProof w:val="0"/>
          <w:sz w:val="18"/>
          <w:szCs w:val="18"/>
          <w:vertAlign w:val="superscript"/>
          <w:lang w:val="en-US"/>
        </w:rPr>
        <w:t>+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Channel Function.” </w:t>
      </w:r>
      <w:r w:rsidRPr="00C651E2">
        <w:rPr>
          <w:rFonts w:ascii="Garamond" w:hAnsi="Garamond"/>
          <w:b w:val="0"/>
          <w:i/>
          <w:noProof w:val="0"/>
          <w:sz w:val="18"/>
          <w:szCs w:val="18"/>
          <w:lang w:val="en-US"/>
        </w:rPr>
        <w:t>Proceedings of the National Academy of Sciences USA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,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111(20):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7462-7.</w:t>
      </w:r>
    </w:p>
    <w:p w14:paraId="43818D8E" w14:textId="77777777" w:rsidR="00DA143F" w:rsidRPr="00C651E2" w:rsidRDefault="00DA143F" w:rsidP="00536A3D">
      <w:pPr>
        <w:numPr>
          <w:ilvl w:val="0"/>
          <w:numId w:val="2"/>
        </w:numPr>
        <w:spacing w:afterLines="60" w:after="144" w:line="276" w:lineRule="auto"/>
        <w:ind w:hanging="990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Selected as Editor’s Choice in the May 2014 issue of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Science Signaling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doi:</w:t>
      </w:r>
      <w:r w:rsidRPr="00C651E2">
        <w:rPr>
          <w:noProof w:val="0"/>
          <w:lang w:val="en-US"/>
        </w:rPr>
        <w:t xml:space="preserve">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10.1126/scisignal.2005510.</w:t>
      </w:r>
    </w:p>
    <w:p w14:paraId="5C206B48" w14:textId="77777777" w:rsidR="00DA143F" w:rsidRPr="00C651E2" w:rsidRDefault="00DA143F" w:rsidP="00536A3D">
      <w:pPr>
        <w:numPr>
          <w:ilvl w:val="0"/>
          <w:numId w:val="2"/>
        </w:numPr>
        <w:spacing w:afterLines="60" w:after="144" w:line="276" w:lineRule="auto"/>
        <w:ind w:hanging="990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Selected for Commentary in the July 2014 issue of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 xml:space="preserve">Channels,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doi: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10.4161/chan.29969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>.</w:t>
      </w:r>
    </w:p>
    <w:p w14:paraId="62C09C2B" w14:textId="77777777" w:rsidR="00DA143F" w:rsidRPr="00C651E2" w:rsidRDefault="00DA143F" w:rsidP="00536A3D">
      <w:pPr>
        <w:pStyle w:val="Heading1"/>
        <w:spacing w:afterLines="60" w:after="144" w:line="276" w:lineRule="auto"/>
        <w:jc w:val="both"/>
        <w:rPr>
          <w:rStyle w:val="apple-style-span"/>
          <w:rFonts w:ascii="Garmond" w:hAnsi="Garmond" w:cs="Arial"/>
          <w:b w:val="0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, Dunn K, Draheim H, Nelson M, Weston A, Edwards G (2011) “</w:t>
      </w:r>
      <w:r w:rsidRPr="00C651E2">
        <w:rPr>
          <w:rFonts w:ascii="Garamond" w:hAnsi="Garamond" w:cs="Arial"/>
          <w:b w:val="0"/>
          <w:noProof w:val="0"/>
          <w:color w:val="000000"/>
          <w:sz w:val="18"/>
          <w:szCs w:val="18"/>
          <w:lang w:val="en-US"/>
        </w:rPr>
        <w:t>Intermediate-Conductance Calcium-Activated Potassium Channels Participate in Neurovascular Coupling.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” </w:t>
      </w:r>
      <w:r w:rsidRPr="00C651E2">
        <w:rPr>
          <w:rFonts w:ascii="Garamond" w:hAnsi="Garamond"/>
          <w:b w:val="0"/>
          <w:i/>
          <w:noProof w:val="0"/>
          <w:sz w:val="18"/>
          <w:szCs w:val="18"/>
          <w:lang w:val="en-US"/>
        </w:rPr>
        <w:t>British Journal of Pharmacology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, </w:t>
      </w:r>
      <w:r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164(3): </w:t>
      </w:r>
      <w:r w:rsidRPr="00C651E2">
        <w:rPr>
          <w:rStyle w:val="apple-style-span"/>
          <w:rFonts w:ascii="Garamond" w:hAnsi="Garamond" w:cs="Arial"/>
          <w:b w:val="0"/>
          <w:noProof w:val="0"/>
          <w:color w:val="000000"/>
          <w:sz w:val="18"/>
          <w:szCs w:val="18"/>
          <w:shd w:val="clear" w:color="auto" w:fill="FFFFFF"/>
          <w:lang w:val="en-US"/>
        </w:rPr>
        <w:t>922-33.</w:t>
      </w:r>
    </w:p>
    <w:p w14:paraId="6355A717" w14:textId="145070E5" w:rsidR="00767BA4" w:rsidRPr="00C651E2" w:rsidRDefault="00767BA4" w:rsidP="00767BA4">
      <w:pPr>
        <w:rPr>
          <w:rFonts w:ascii="Garamond" w:hAnsi="Garamond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sz w:val="18"/>
          <w:szCs w:val="18"/>
          <w:u w:val="single"/>
          <w:lang w:val="en-US"/>
        </w:rPr>
        <w:t>Editorials:</w:t>
      </w:r>
    </w:p>
    <w:p w14:paraId="12F32148" w14:textId="77777777" w:rsidR="00767BA4" w:rsidRPr="00C651E2" w:rsidRDefault="00767BA4" w:rsidP="00767BA4">
      <w:pPr>
        <w:rPr>
          <w:rFonts w:ascii="Garamond" w:hAnsi="Garamond"/>
          <w:sz w:val="18"/>
          <w:szCs w:val="18"/>
          <w:lang w:val="en-US"/>
        </w:rPr>
      </w:pPr>
    </w:p>
    <w:p w14:paraId="6D07BB55" w14:textId="5A71CE6D" w:rsidR="00767BA4" w:rsidRPr="00C651E2" w:rsidRDefault="00767BA4" w:rsidP="00767BA4">
      <w:pPr>
        <w:rPr>
          <w:rFonts w:ascii="Garamond" w:hAnsi="Garamond"/>
          <w:sz w:val="18"/>
          <w:szCs w:val="18"/>
          <w:lang w:val="en-US"/>
        </w:rPr>
      </w:pPr>
      <w:r w:rsidRPr="00C651E2">
        <w:rPr>
          <w:rFonts w:ascii="Garamond" w:hAnsi="Garamond"/>
          <w:sz w:val="18"/>
          <w:szCs w:val="18"/>
          <w:lang w:val="en-US"/>
        </w:rPr>
        <w:t xml:space="preserve">Welsh D, </w:t>
      </w:r>
      <w:r w:rsidRPr="00C651E2">
        <w:rPr>
          <w:rFonts w:ascii="Garamond" w:hAnsi="Garamond"/>
          <w:b/>
          <w:sz w:val="18"/>
          <w:szCs w:val="18"/>
          <w:lang w:val="en-US"/>
        </w:rPr>
        <w:t>Longden T</w:t>
      </w:r>
      <w:r w:rsidRPr="00C651E2">
        <w:rPr>
          <w:rFonts w:ascii="Garamond" w:hAnsi="Garamond"/>
          <w:sz w:val="18"/>
          <w:szCs w:val="18"/>
          <w:lang w:val="en-US"/>
        </w:rPr>
        <w:t xml:space="preserve"> (2017) “</w:t>
      </w:r>
      <w:r w:rsidRPr="00C651E2">
        <w:rPr>
          <w:rFonts w:ascii="Garamond" w:hAnsi="Garamond"/>
          <w:sz w:val="18"/>
          <w:szCs w:val="18"/>
        </w:rPr>
        <w:t xml:space="preserve">Endothelial Signaling and the Dynamic Regulation of Arterial Tone: A Surreptitious Relationship” </w:t>
      </w:r>
      <w:r w:rsidRPr="00C651E2">
        <w:rPr>
          <w:rFonts w:ascii="Garamond" w:hAnsi="Garamond"/>
          <w:i/>
          <w:sz w:val="18"/>
          <w:szCs w:val="18"/>
        </w:rPr>
        <w:t xml:space="preserve">Microcirculation, </w:t>
      </w:r>
      <w:r w:rsidRPr="00540429">
        <w:rPr>
          <w:rFonts w:ascii="Garamond" w:hAnsi="Garamond"/>
          <w:sz w:val="18"/>
          <w:szCs w:val="18"/>
        </w:rPr>
        <w:t>in</w:t>
      </w:r>
      <w:r w:rsidRPr="00C651E2">
        <w:rPr>
          <w:rFonts w:ascii="Garamond" w:hAnsi="Garamond"/>
          <w:sz w:val="18"/>
          <w:szCs w:val="18"/>
        </w:rPr>
        <w:t xml:space="preserve"> press.</w:t>
      </w:r>
    </w:p>
    <w:p w14:paraId="1971E93B" w14:textId="77777777" w:rsidR="00767BA4" w:rsidRPr="00C651E2" w:rsidRDefault="00767BA4" w:rsidP="00767BA4">
      <w:pPr>
        <w:rPr>
          <w:lang w:val="en-US"/>
        </w:rPr>
      </w:pPr>
    </w:p>
    <w:p w14:paraId="4D6DB693" w14:textId="77777777" w:rsidR="00536A3D" w:rsidRPr="00C651E2" w:rsidRDefault="00DA143F" w:rsidP="00536A3D">
      <w:pPr>
        <w:spacing w:afterLines="60" w:after="144"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u w:val="single"/>
          <w:lang w:val="en-US"/>
        </w:rPr>
        <w:t>Abstracts:</w:t>
      </w:r>
    </w:p>
    <w:p w14:paraId="7EC82D1B" w14:textId="3D42B06F" w:rsidR="006A3B33" w:rsidRDefault="006A3B33" w:rsidP="00536A3D">
      <w:pPr>
        <w:spacing w:afterLines="60" w:after="144"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6A3B33">
        <w:rPr>
          <w:rFonts w:ascii="Garamond" w:hAnsi="Garamond"/>
          <w:noProof w:val="0"/>
          <w:sz w:val="18"/>
          <w:szCs w:val="18"/>
          <w:lang w:val="en-US"/>
        </w:rPr>
        <w:t>Moshkforoush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A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>,</w:t>
      </w:r>
      <w:r w:rsidRPr="006A3B33">
        <w:rPr>
          <w:rFonts w:ascii="Garamond" w:hAnsi="Garamond"/>
          <w:b/>
          <w:noProof w:val="0"/>
          <w:sz w:val="18"/>
          <w:szCs w:val="18"/>
          <w:lang w:val="en-US"/>
        </w:rPr>
        <w:t xml:space="preserve"> Longden</w:t>
      </w:r>
      <w:r w:rsidR="003F5392">
        <w:rPr>
          <w:rFonts w:ascii="Garamond" w:hAnsi="Garamond"/>
          <w:b/>
          <w:noProof w:val="0"/>
          <w:sz w:val="18"/>
          <w:szCs w:val="18"/>
          <w:lang w:val="en-US"/>
        </w:rPr>
        <w:t xml:space="preserve"> T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>, Dabertrand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F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>, Nelson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M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>, Tsoukias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N</w:t>
      </w:r>
      <w:r>
        <w:rPr>
          <w:rFonts w:ascii="Garamond" w:hAnsi="Garamond"/>
          <w:noProof w:val="0"/>
          <w:sz w:val="18"/>
          <w:szCs w:val="18"/>
          <w:lang w:val="en-US"/>
        </w:rPr>
        <w:t xml:space="preserve"> (2017)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 xml:space="preserve"> “A Mathematical Model of Cerebral Blood Flow Control: Role of Kir Channels” </w:t>
      </w:r>
      <w:r w:rsidRPr="006A3B33">
        <w:rPr>
          <w:rFonts w:ascii="Garamond" w:hAnsi="Garamond"/>
          <w:i/>
          <w:noProof w:val="0"/>
          <w:sz w:val="18"/>
          <w:szCs w:val="18"/>
          <w:lang w:val="en-US"/>
        </w:rPr>
        <w:t>FASEB Journal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noProof w:val="0"/>
          <w:sz w:val="18"/>
          <w:szCs w:val="18"/>
          <w:lang w:val="en-US"/>
        </w:rPr>
        <w:t>31: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 xml:space="preserve"> 684.20.</w:t>
      </w:r>
    </w:p>
    <w:p w14:paraId="60775C51" w14:textId="73A3990E" w:rsidR="006A3B33" w:rsidRPr="006A3B33" w:rsidRDefault="006A3B33" w:rsidP="00536A3D">
      <w:pPr>
        <w:spacing w:afterLines="60" w:after="144"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6A3B33">
        <w:rPr>
          <w:rFonts w:ascii="Garamond" w:hAnsi="Garamond"/>
          <w:noProof w:val="0"/>
          <w:sz w:val="18"/>
          <w:szCs w:val="18"/>
          <w:lang w:val="en-US"/>
        </w:rPr>
        <w:t>Harraz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O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6A3B33">
        <w:rPr>
          <w:rFonts w:ascii="Garamond" w:hAnsi="Garamond"/>
          <w:b/>
          <w:noProof w:val="0"/>
          <w:sz w:val="18"/>
          <w:szCs w:val="18"/>
          <w:lang w:val="en-US"/>
        </w:rPr>
        <w:t>Longden</w:t>
      </w:r>
      <w:r w:rsidR="003F5392">
        <w:rPr>
          <w:rFonts w:ascii="Garamond" w:hAnsi="Garamond"/>
          <w:b/>
          <w:noProof w:val="0"/>
          <w:sz w:val="18"/>
          <w:szCs w:val="18"/>
          <w:lang w:val="en-US"/>
        </w:rPr>
        <w:t xml:space="preserve"> T</w:t>
      </w:r>
      <w:r>
        <w:rPr>
          <w:rFonts w:ascii="Garamond" w:hAnsi="Garamond"/>
          <w:noProof w:val="0"/>
          <w:sz w:val="18"/>
          <w:szCs w:val="18"/>
          <w:lang w:val="en-US"/>
        </w:rPr>
        <w:t>, Dabertrand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F</w:t>
      </w:r>
      <w:r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>Nelson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M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 xml:space="preserve"> (2017) “Capillary endothelial Gq protein-coupled receptors and PIP</w:t>
      </w:r>
      <w:r w:rsidRPr="006A3B33">
        <w:rPr>
          <w:rFonts w:ascii="Garamond" w:hAnsi="Garamond"/>
          <w:noProof w:val="0"/>
          <w:sz w:val="18"/>
          <w:szCs w:val="18"/>
          <w:vertAlign w:val="subscript"/>
          <w:lang w:val="en-US"/>
        </w:rPr>
        <w:t>2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 xml:space="preserve"> toggle signaling between TRPV4 and Kir2 channels in the brain” </w:t>
      </w:r>
      <w:r w:rsidRPr="006A3B33">
        <w:rPr>
          <w:rFonts w:ascii="Garamond" w:hAnsi="Garamond"/>
          <w:i/>
          <w:noProof w:val="0"/>
          <w:sz w:val="18"/>
          <w:szCs w:val="18"/>
          <w:lang w:val="en-US"/>
        </w:rPr>
        <w:t>FASEB Journal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noProof w:val="0"/>
          <w:sz w:val="18"/>
          <w:szCs w:val="18"/>
          <w:lang w:val="en-US"/>
        </w:rPr>
        <w:t>31:</w:t>
      </w:r>
      <w:r w:rsidRPr="006A3B33">
        <w:rPr>
          <w:rFonts w:ascii="Garamond" w:hAnsi="Garamond"/>
          <w:noProof w:val="0"/>
          <w:sz w:val="18"/>
          <w:szCs w:val="18"/>
          <w:lang w:val="en-US"/>
        </w:rPr>
        <w:t xml:space="preserve"> 681.1</w:t>
      </w:r>
    </w:p>
    <w:p w14:paraId="5EBD7F82" w14:textId="5F2ED6B1" w:rsidR="00536A3D" w:rsidRPr="00C651E2" w:rsidRDefault="00DA143F" w:rsidP="00536A3D">
      <w:pPr>
        <w:spacing w:afterLines="60" w:after="144"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</w:t>
      </w:r>
      <w:r w:rsidR="003F5392">
        <w:rPr>
          <w:rFonts w:ascii="Garamond" w:hAnsi="Garamond"/>
          <w:b/>
          <w:noProof w:val="0"/>
          <w:sz w:val="18"/>
          <w:szCs w:val="18"/>
          <w:lang w:val="en-US"/>
        </w:rPr>
        <w:t xml:space="preserve"> T</w:t>
      </w:r>
      <w:r w:rsidR="006A3B33"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Nelson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M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(2016) “Critical Role of Nitric Oxide in Capillary-to-Arteriole Ele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>ctrical Signaling in the Brain”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Journal of General Physiology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noProof w:val="0"/>
          <w:sz w:val="18"/>
          <w:szCs w:val="18"/>
          <w:lang w:val="en-US"/>
        </w:rPr>
        <w:t>148(2):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22A-23A.</w:t>
      </w:r>
    </w:p>
    <w:p w14:paraId="0A8EFE98" w14:textId="586E25D1" w:rsidR="00536A3D" w:rsidRPr="00C651E2" w:rsidRDefault="00DA143F" w:rsidP="00536A3D">
      <w:pPr>
        <w:spacing w:afterLines="60" w:after="144"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Gonzales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A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</w:t>
      </w:r>
      <w:r w:rsidR="003F5392">
        <w:rPr>
          <w:rFonts w:ascii="Garamond" w:hAnsi="Garamond"/>
          <w:b/>
          <w:noProof w:val="0"/>
          <w:sz w:val="18"/>
          <w:szCs w:val="18"/>
          <w:lang w:val="en-US"/>
        </w:rPr>
        <w:t xml:space="preserve">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Dabertrand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F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Shui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B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Kotlikoff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M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Nelson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M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(2016) “Pericyte-Mediated Alterations of Blood Flow Distribution at Capillary Bifurcations in a Genetic Model of Cerebral Ischemic Small Vessel Disease”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Journal of General Physiology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noProof w:val="0"/>
          <w:sz w:val="18"/>
          <w:szCs w:val="18"/>
          <w:lang w:val="en-US"/>
        </w:rPr>
        <w:t>148(2):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13A.</w:t>
      </w:r>
    </w:p>
    <w:p w14:paraId="18B2B261" w14:textId="47DFFD69" w:rsidR="00536A3D" w:rsidRPr="00C651E2" w:rsidRDefault="00DA143F" w:rsidP="00536A3D">
      <w:pPr>
        <w:spacing w:afterLines="60" w:after="144"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Dabertrand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F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Harraz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O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</w:t>
      </w:r>
      <w:r w:rsidR="003F5392">
        <w:rPr>
          <w:rFonts w:ascii="Garamond" w:hAnsi="Garamond"/>
          <w:b/>
          <w:noProof w:val="0"/>
          <w:sz w:val="18"/>
          <w:szCs w:val="18"/>
          <w:lang w:val="en-US"/>
        </w:rPr>
        <w:t xml:space="preserve">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Brayden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J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Nelson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M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(2016) “Remote Control of Intracerebral Arteriole Diameter by Capillary TRPV4 and TRPV3 Channels.”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FASEB Journal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noProof w:val="0"/>
          <w:sz w:val="18"/>
          <w:szCs w:val="18"/>
          <w:lang w:val="en-US"/>
        </w:rPr>
        <w:t>30: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Ib780.</w:t>
      </w:r>
    </w:p>
    <w:p w14:paraId="151C6F45" w14:textId="389CC434" w:rsidR="00536A3D" w:rsidRPr="00C651E2" w:rsidRDefault="00DA143F" w:rsidP="00536A3D">
      <w:pPr>
        <w:spacing w:afterLines="60" w:after="144"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Gonzales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A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</w:t>
      </w:r>
      <w:r w:rsidR="003F5392">
        <w:rPr>
          <w:rFonts w:ascii="Garamond" w:hAnsi="Garamond"/>
          <w:b/>
          <w:noProof w:val="0"/>
          <w:sz w:val="18"/>
          <w:szCs w:val="18"/>
          <w:lang w:val="en-US"/>
        </w:rPr>
        <w:t xml:space="preserve">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Shui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B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Kotlikoff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M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Nelson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 xml:space="preserve"> M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(2015) “Contractile Pericytes Determine the Direction of Blood Flow at Capillary Bifurcations.”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Journal of General Physiology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noProof w:val="0"/>
          <w:sz w:val="18"/>
          <w:szCs w:val="18"/>
          <w:lang w:val="en-US"/>
        </w:rPr>
        <w:t>146(3):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6A-7A.</w:t>
      </w:r>
    </w:p>
    <w:p w14:paraId="6923E17B" w14:textId="77777777" w:rsidR="00536A3D" w:rsidRPr="00C651E2" w:rsidRDefault="00DA143F" w:rsidP="00536A3D">
      <w:pPr>
        <w:spacing w:afterLines="60" w:after="144"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Nelson M (2015) “Potassium sensing by capillary K</w:t>
      </w:r>
      <w:r w:rsidRPr="00C651E2">
        <w:rPr>
          <w:rFonts w:ascii="Garamond" w:hAnsi="Garamond"/>
          <w:noProof w:val="0"/>
          <w:sz w:val="18"/>
          <w:szCs w:val="18"/>
          <w:vertAlign w:val="subscript"/>
          <w:lang w:val="en-US"/>
        </w:rPr>
        <w:t>IR</w:t>
      </w:r>
      <w:r w:rsidRPr="00C651E2">
        <w:rPr>
          <w:rFonts w:ascii="Garamond" w:hAnsi="Garamond"/>
          <w:noProof w:val="0"/>
          <w:sz w:val="18"/>
          <w:szCs w:val="18"/>
          <w:vertAlign w:val="subscript"/>
          <w:lang w:val="en-US"/>
        </w:rPr>
        <w:softHyphen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channels regulates cerebral blood flow” </w:t>
      </w:r>
      <w:r w:rsidR="0064731E" w:rsidRPr="00C651E2">
        <w:rPr>
          <w:rFonts w:ascii="Garamond" w:hAnsi="Garamond"/>
          <w:i/>
          <w:noProof w:val="0"/>
          <w:sz w:val="18"/>
          <w:szCs w:val="18"/>
          <w:lang w:val="en-US"/>
        </w:rPr>
        <w:t>Journal of General Physiology</w:t>
      </w:r>
      <w:r w:rsidR="0064731E"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noProof w:val="0"/>
          <w:sz w:val="18"/>
          <w:szCs w:val="18"/>
          <w:lang w:val="en-US"/>
        </w:rPr>
        <w:t>146(3):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10A.</w:t>
      </w:r>
    </w:p>
    <w:p w14:paraId="37080564" w14:textId="77777777" w:rsidR="00536A3D" w:rsidRPr="00C651E2" w:rsidRDefault="00DA143F" w:rsidP="00536A3D">
      <w:pPr>
        <w:spacing w:afterLines="60" w:after="144"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Nelson M (2015) “Unique Ion Channel Properties of Brain Capillary Endothelial Cells”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FASEB Journal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noProof w:val="0"/>
          <w:sz w:val="18"/>
          <w:szCs w:val="18"/>
          <w:lang w:val="en-US"/>
        </w:rPr>
        <w:t>29: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832.9.</w:t>
      </w:r>
    </w:p>
    <w:p w14:paraId="09D8E514" w14:textId="77777777" w:rsidR="00536A3D" w:rsidRPr="00C651E2" w:rsidRDefault="00DA143F" w:rsidP="00536A3D">
      <w:pPr>
        <w:spacing w:afterLines="60" w:after="144"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Dabertrand F, Hill-Eubanks D, Hammack S, Nelson M (2014) “Glucocorticoid Signaling Mediates Stress-Induced Impairment of Neurovascular Coupling”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FASEB Journal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noProof w:val="0"/>
          <w:sz w:val="18"/>
          <w:szCs w:val="18"/>
          <w:lang w:val="en-US"/>
        </w:rPr>
        <w:t>28: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841.4.</w:t>
      </w:r>
    </w:p>
    <w:p w14:paraId="2D28AA14" w14:textId="77777777" w:rsidR="00536A3D" w:rsidRPr="00C651E2" w:rsidRDefault="00DA143F" w:rsidP="00536A3D">
      <w:pPr>
        <w:spacing w:afterLines="60" w:after="144" w:line="276" w:lineRule="auto"/>
        <w:rPr>
          <w:rFonts w:ascii="Garamond" w:hAnsi="Garamond"/>
          <w:sz w:val="18"/>
          <w:szCs w:val="18"/>
          <w:lang w:val="en-US"/>
        </w:rPr>
      </w:pPr>
      <w:r w:rsidRPr="00C651E2">
        <w:rPr>
          <w:rFonts w:ascii="Garamond" w:hAnsi="Garamond"/>
          <w:b/>
          <w:sz w:val="18"/>
          <w:szCs w:val="18"/>
          <w:lang w:val="en-US"/>
        </w:rPr>
        <w:t>Longden T</w:t>
      </w:r>
      <w:r w:rsidR="0064731E" w:rsidRPr="00C651E2">
        <w:rPr>
          <w:rFonts w:ascii="Garamond" w:hAnsi="Garamond"/>
          <w:sz w:val="18"/>
          <w:szCs w:val="18"/>
          <w:lang w:val="en-US"/>
        </w:rPr>
        <w:t>, Bonev A</w:t>
      </w:r>
      <w:r w:rsidRPr="00C651E2">
        <w:rPr>
          <w:rFonts w:ascii="Garamond" w:hAnsi="Garamond"/>
          <w:sz w:val="18"/>
          <w:szCs w:val="18"/>
          <w:lang w:val="en-US"/>
        </w:rPr>
        <w:t xml:space="preserve">, Nelson M (2014) “Calcium Signaling in the Choroid Plexus Epithelium.” </w:t>
      </w:r>
      <w:r w:rsidRPr="00C651E2">
        <w:rPr>
          <w:rFonts w:ascii="Garamond" w:hAnsi="Garamond"/>
          <w:i/>
          <w:sz w:val="18"/>
          <w:szCs w:val="18"/>
          <w:lang w:val="en-US"/>
        </w:rPr>
        <w:t>FASEB Journal</w:t>
      </w:r>
      <w:r w:rsidRPr="00C651E2">
        <w:rPr>
          <w:rFonts w:ascii="Garamond" w:hAnsi="Garamond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sz w:val="18"/>
          <w:szCs w:val="18"/>
          <w:lang w:val="en-US"/>
        </w:rPr>
        <w:t>28:</w:t>
      </w:r>
      <w:r w:rsidRPr="00C651E2">
        <w:rPr>
          <w:rFonts w:ascii="Garamond" w:hAnsi="Garamond"/>
          <w:sz w:val="18"/>
          <w:szCs w:val="18"/>
          <w:lang w:val="en-US"/>
        </w:rPr>
        <w:t xml:space="preserve"> 1097.11.</w:t>
      </w:r>
    </w:p>
    <w:p w14:paraId="210A34B2" w14:textId="0C119B1C" w:rsidR="00DA143F" w:rsidRPr="00C651E2" w:rsidRDefault="00DA143F" w:rsidP="00536A3D">
      <w:pPr>
        <w:spacing w:afterLines="60" w:after="144"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eastAsia="Times New Roman" w:hAnsi="Garamond"/>
          <w:sz w:val="18"/>
          <w:szCs w:val="18"/>
          <w:lang w:val="en-US"/>
        </w:rPr>
        <w:t xml:space="preserve">N Villalba, </w:t>
      </w:r>
      <w:r w:rsidRPr="00540429">
        <w:rPr>
          <w:rFonts w:ascii="Garamond" w:eastAsia="Times New Roman" w:hAnsi="Garamond"/>
          <w:b/>
          <w:sz w:val="18"/>
          <w:szCs w:val="18"/>
          <w:lang w:val="en-US"/>
        </w:rPr>
        <w:t>T Longden</w:t>
      </w:r>
      <w:r w:rsidRPr="00540429">
        <w:rPr>
          <w:rFonts w:ascii="Garamond" w:eastAsia="Times New Roman" w:hAnsi="Garamond"/>
          <w:sz w:val="18"/>
          <w:szCs w:val="18"/>
          <w:lang w:val="en-US"/>
        </w:rPr>
        <w:t>,</w:t>
      </w:r>
      <w:r w:rsidRPr="00C651E2">
        <w:rPr>
          <w:rFonts w:ascii="Garamond" w:eastAsia="Times New Roman" w:hAnsi="Garamond"/>
          <w:sz w:val="18"/>
          <w:szCs w:val="18"/>
          <w:lang w:val="en-US"/>
        </w:rPr>
        <w:t xml:space="preserve"> M Nelson, G Wellman, K Freeman (2014) “Enhanced endothelial nitric oxide production impairs cerebrovascular tone after brain trauma” </w:t>
      </w:r>
      <w:r w:rsidRPr="00C651E2">
        <w:rPr>
          <w:rFonts w:ascii="Garamond" w:hAnsi="Garamond"/>
          <w:i/>
          <w:sz w:val="18"/>
          <w:szCs w:val="18"/>
          <w:lang w:val="en-US"/>
        </w:rPr>
        <w:t>FASEB Journal</w:t>
      </w:r>
      <w:r w:rsidRPr="00C651E2">
        <w:rPr>
          <w:rFonts w:ascii="Garamond" w:hAnsi="Garamond"/>
          <w:sz w:val="18"/>
          <w:szCs w:val="18"/>
          <w:lang w:val="en-US"/>
        </w:rPr>
        <w:t xml:space="preserve"> </w:t>
      </w:r>
      <w:r w:rsidRPr="00540429">
        <w:rPr>
          <w:rFonts w:ascii="Garamond" w:hAnsi="Garamond"/>
          <w:b/>
          <w:sz w:val="18"/>
          <w:szCs w:val="18"/>
          <w:lang w:val="en-US"/>
        </w:rPr>
        <w:t>28:</w:t>
      </w:r>
      <w:r w:rsidRPr="00C651E2">
        <w:rPr>
          <w:rFonts w:ascii="Garamond" w:hAnsi="Garamond"/>
          <w:sz w:val="18"/>
          <w:szCs w:val="18"/>
          <w:lang w:val="en-US"/>
        </w:rPr>
        <w:t xml:space="preserve"> 1070.1.</w:t>
      </w:r>
    </w:p>
    <w:p w14:paraId="1F94512E" w14:textId="77777777" w:rsidR="00DA143F" w:rsidRPr="00C651E2" w:rsidRDefault="00DA143F" w:rsidP="00536A3D">
      <w:pPr>
        <w:pStyle w:val="Heading1"/>
        <w:spacing w:afterLines="60" w:after="144" w:line="276" w:lineRule="auto"/>
        <w:jc w:val="both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, Dabertrand F, Hammack S, Nelson M (2013) “Impairment of Neurovascular Coupling by Chronic Stress” </w:t>
      </w:r>
      <w:r w:rsidRPr="00C651E2">
        <w:rPr>
          <w:rFonts w:ascii="Garamond" w:hAnsi="Garamond"/>
          <w:b w:val="0"/>
          <w:i/>
          <w:noProof w:val="0"/>
          <w:sz w:val="18"/>
          <w:szCs w:val="18"/>
          <w:lang w:val="en-US"/>
        </w:rPr>
        <w:t>FASEB Journal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27: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925.9.</w:t>
      </w:r>
    </w:p>
    <w:p w14:paraId="16449A1E" w14:textId="08510B97" w:rsidR="00DA143F" w:rsidRPr="00C651E2" w:rsidRDefault="00DA143F" w:rsidP="00536A3D">
      <w:pPr>
        <w:spacing w:afterLines="60" w:after="144"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Nelson M (2012) “Recruitment of the Vascular Endothelium into Neurovascular Coupling.”</w:t>
      </w:r>
      <w:r w:rsidR="00540429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FASEB Journal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26: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842.4.</w:t>
      </w:r>
    </w:p>
    <w:p w14:paraId="60D93395" w14:textId="65DFE2C6" w:rsidR="00DA143F" w:rsidRPr="00C651E2" w:rsidRDefault="00DA143F" w:rsidP="00536A3D">
      <w:pPr>
        <w:pStyle w:val="Heading1"/>
        <w:spacing w:afterLines="60" w:after="144"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, Nelson M (2011) “</w:t>
      </w:r>
      <w:r w:rsidRPr="00C651E2">
        <w:rPr>
          <w:rFonts w:ascii="Garamond" w:hAnsi="Garamond"/>
          <w:b w:val="0"/>
          <w:bCs/>
          <w:noProof w:val="0"/>
          <w:sz w:val="18"/>
          <w:szCs w:val="18"/>
          <w:lang w:val="en-US"/>
        </w:rPr>
        <w:t xml:space="preserve">Recruitment of the Vascular Endothelium into Neurovascular Coupling” </w:t>
      </w:r>
      <w:r w:rsidRPr="00C651E2">
        <w:rPr>
          <w:rFonts w:ascii="Garamond" w:hAnsi="Garamond"/>
          <w:b w:val="0"/>
          <w:i/>
          <w:noProof w:val="0"/>
          <w:sz w:val="18"/>
          <w:szCs w:val="18"/>
          <w:lang w:val="en-US"/>
        </w:rPr>
        <w:t xml:space="preserve">Proceedings of the British Pharmacological Society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at</w:t>
      </w:r>
      <w:r w:rsidR="00540429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 w:val="0"/>
          <w:bCs/>
          <w:noProof w:val="0"/>
          <w:sz w:val="18"/>
          <w:szCs w:val="18"/>
          <w:lang w:val="en-US"/>
        </w:rPr>
        <w:t>bps.conference-services.net/resources/344/2833/pdf/BPSWINTER2011_0113.pdf</w:t>
      </w:r>
    </w:p>
    <w:p w14:paraId="079CCE4C" w14:textId="5223DF58" w:rsidR="00DA143F" w:rsidRPr="00C651E2" w:rsidRDefault="00DA143F" w:rsidP="00536A3D">
      <w:pPr>
        <w:pStyle w:val="Default"/>
        <w:spacing w:afterLines="60" w:after="144"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, Draheim H, Weston A, Edwards G (2009) “The Expression of Small- and Intermediate-Conductance Calcium-Activated Potassium Channels in Astrocytes of the Mouse Brain”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 xml:space="preserve">Proceedings of the British Pharmacological Society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at www.pA2online.org/abstracts/Vol7Issue4abst001P.pdf</w:t>
      </w:r>
    </w:p>
    <w:p w14:paraId="25A2F40E" w14:textId="6E00ED25" w:rsidR="00DA143F" w:rsidRPr="00C651E2" w:rsidRDefault="00DA143F" w:rsidP="00536A3D">
      <w:pPr>
        <w:widowControl w:val="0"/>
        <w:autoSpaceDE w:val="0"/>
        <w:autoSpaceDN w:val="0"/>
        <w:adjustRightInd w:val="0"/>
        <w:spacing w:afterLines="60" w:after="144" w:line="276" w:lineRule="auto"/>
        <w:jc w:val="both"/>
        <w:rPr>
          <w:rFonts w:ascii="Garamond" w:eastAsia="Times New Roman" w:hAnsi="Garamond"/>
          <w:i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Edwards G, Weston A, Draheim H, Hengerer B (2008) “</w:t>
      </w:r>
      <w:r w:rsidRPr="00C651E2">
        <w:rPr>
          <w:rFonts w:ascii="Garamond" w:eastAsia="Times New Roman" w:hAnsi="Garamond"/>
          <w:noProof w:val="0"/>
          <w:sz w:val="18"/>
          <w:szCs w:val="18"/>
          <w:lang w:val="en-US"/>
        </w:rPr>
        <w:t xml:space="preserve">Evidence in favour of an intermediate-conductance calcium-activated potassium channel in cortical astrocytes” </w:t>
      </w:r>
      <w:r w:rsidRPr="00C651E2">
        <w:rPr>
          <w:rFonts w:ascii="Garamond" w:eastAsia="Times New Roman" w:hAnsi="Garamond"/>
          <w:i/>
          <w:noProof w:val="0"/>
          <w:sz w:val="18"/>
          <w:szCs w:val="18"/>
          <w:lang w:val="en-US"/>
        </w:rPr>
        <w:t xml:space="preserve">Fundamental and Clinical Pharmacology </w:t>
      </w:r>
      <w:r w:rsidRPr="00C651E2">
        <w:rPr>
          <w:rFonts w:ascii="Garamond" w:eastAsia="Times New Roman" w:hAnsi="Garamond"/>
          <w:b/>
          <w:noProof w:val="0"/>
          <w:sz w:val="18"/>
          <w:szCs w:val="18"/>
          <w:lang w:val="en-US"/>
        </w:rPr>
        <w:t>22(2):</w:t>
      </w:r>
      <w:r w:rsidRPr="00C651E2">
        <w:rPr>
          <w:rFonts w:ascii="Garamond" w:eastAsia="Times New Roman" w:hAnsi="Garamond"/>
          <w:noProof w:val="0"/>
          <w:sz w:val="18"/>
          <w:szCs w:val="18"/>
          <w:lang w:val="en-US"/>
        </w:rPr>
        <w:t xml:space="preserve"> 9.</w:t>
      </w:r>
      <w:r w:rsidRPr="00C651E2">
        <w:rPr>
          <w:rFonts w:ascii="Garamond" w:eastAsia="Times New Roman" w:hAnsi="Garamond"/>
          <w:i/>
          <w:noProof w:val="0"/>
          <w:sz w:val="18"/>
          <w:szCs w:val="18"/>
          <w:lang w:val="en-US"/>
        </w:rPr>
        <w:t xml:space="preserve"> </w:t>
      </w:r>
    </w:p>
    <w:p w14:paraId="77798AA2" w14:textId="16449F72" w:rsidR="00DA143F" w:rsidRPr="00C651E2" w:rsidRDefault="00DA143F" w:rsidP="00536A3D">
      <w:pPr>
        <w:pStyle w:val="BodyText2"/>
        <w:spacing w:afterLines="60" w:after="144"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Harno E, Weston A,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Longden 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, Absi M, Ruat M, Dodd R</w:t>
      </w:r>
      <w:r w:rsidR="003F5392">
        <w:rPr>
          <w:rFonts w:ascii="Garamond" w:hAnsi="Garamond"/>
          <w:noProof w:val="0"/>
          <w:sz w:val="18"/>
          <w:szCs w:val="18"/>
          <w:lang w:val="en-US"/>
        </w:rPr>
        <w:t>,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Edwards G (2006) “Evidence for the presence of GPRC6A in the rat mesenteric artery.” 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Acta Pharmacolica Sinica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27 (1):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155-156.</w:t>
      </w:r>
    </w:p>
    <w:p w14:paraId="0CC868FB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</w:p>
    <w:p w14:paraId="7F703009" w14:textId="77777777" w:rsidR="00DA143F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t>Awards</w:t>
      </w:r>
    </w:p>
    <w:p w14:paraId="74502959" w14:textId="77777777" w:rsidR="00AB6FBF" w:rsidRDefault="00AB6FB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</w:p>
    <w:p w14:paraId="2DB71628" w14:textId="27C61CC9" w:rsidR="009B17EA" w:rsidRPr="00163299" w:rsidRDefault="00163299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  <w:r w:rsidRPr="00163299">
        <w:rPr>
          <w:rFonts w:ascii="Garamond" w:hAnsi="Garamond"/>
          <w:noProof w:val="0"/>
          <w:sz w:val="18"/>
          <w:szCs w:val="18"/>
          <w:u w:val="single"/>
          <w:lang w:val="en-US"/>
        </w:rPr>
        <w:t>Research Support</w:t>
      </w:r>
    </w:p>
    <w:p w14:paraId="47BE88EB" w14:textId="6F7B80CB" w:rsidR="00C94669" w:rsidRDefault="00C94669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>
        <w:rPr>
          <w:rFonts w:ascii="Garamond" w:hAnsi="Garamond"/>
          <w:noProof w:val="0"/>
          <w:sz w:val="18"/>
          <w:szCs w:val="18"/>
          <w:lang w:val="en-US"/>
        </w:rPr>
        <w:t>July 2017-</w:t>
      </w:r>
      <w:r>
        <w:rPr>
          <w:rFonts w:ascii="Garamond" w:hAnsi="Garamond"/>
          <w:noProof w:val="0"/>
          <w:sz w:val="18"/>
          <w:szCs w:val="18"/>
          <w:lang w:val="en-US"/>
        </w:rPr>
        <w:tab/>
      </w:r>
      <w:r>
        <w:rPr>
          <w:rFonts w:ascii="Garamond" w:hAnsi="Garamond"/>
          <w:noProof w:val="0"/>
          <w:sz w:val="18"/>
          <w:szCs w:val="18"/>
          <w:lang w:val="en-US"/>
        </w:rPr>
        <w:tab/>
      </w:r>
      <w:r w:rsidRPr="00C94669">
        <w:rPr>
          <w:rFonts w:ascii="Garamond" w:hAnsi="Garamond"/>
          <w:b/>
          <w:noProof w:val="0"/>
          <w:sz w:val="18"/>
          <w:szCs w:val="18"/>
          <w:lang w:val="en-US"/>
        </w:rPr>
        <w:t>American Heart Association Scientist Development Grant</w:t>
      </w:r>
    </w:p>
    <w:p w14:paraId="739782CC" w14:textId="236AFD8D" w:rsidR="00C94669" w:rsidRDefault="00C94669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>
        <w:rPr>
          <w:rFonts w:ascii="Garamond" w:hAnsi="Garamond"/>
          <w:noProof w:val="0"/>
          <w:sz w:val="18"/>
          <w:szCs w:val="18"/>
          <w:lang w:val="en-US"/>
        </w:rPr>
        <w:t>June 2020</w:t>
      </w:r>
      <w:r>
        <w:rPr>
          <w:rFonts w:ascii="Garamond" w:hAnsi="Garamond"/>
          <w:noProof w:val="0"/>
          <w:sz w:val="18"/>
          <w:szCs w:val="18"/>
          <w:lang w:val="en-US"/>
        </w:rPr>
        <w:tab/>
      </w:r>
      <w:r>
        <w:rPr>
          <w:rFonts w:ascii="Garamond" w:hAnsi="Garamond"/>
          <w:noProof w:val="0"/>
          <w:sz w:val="18"/>
          <w:szCs w:val="18"/>
          <w:lang w:val="en-US"/>
        </w:rPr>
        <w:tab/>
        <w:t xml:space="preserve">“Vascular </w:t>
      </w:r>
      <w:r w:rsidR="00F90D79">
        <w:rPr>
          <w:rFonts w:ascii="Garamond" w:hAnsi="Garamond"/>
          <w:noProof w:val="0"/>
          <w:sz w:val="18"/>
          <w:szCs w:val="18"/>
          <w:lang w:val="en-US"/>
        </w:rPr>
        <w:t>s</w:t>
      </w:r>
      <w:r>
        <w:rPr>
          <w:rFonts w:ascii="Garamond" w:hAnsi="Garamond"/>
          <w:noProof w:val="0"/>
          <w:sz w:val="18"/>
          <w:szCs w:val="18"/>
          <w:lang w:val="en-US"/>
        </w:rPr>
        <w:t>ignaling</w:t>
      </w:r>
      <w:r w:rsidR="00F90D79">
        <w:rPr>
          <w:rFonts w:ascii="Garamond" w:hAnsi="Garamond"/>
          <w:noProof w:val="0"/>
          <w:sz w:val="18"/>
          <w:szCs w:val="18"/>
          <w:lang w:val="en-US"/>
        </w:rPr>
        <w:t xml:space="preserve"> p</w:t>
      </w:r>
      <w:r>
        <w:rPr>
          <w:rFonts w:ascii="Garamond" w:hAnsi="Garamond"/>
          <w:noProof w:val="0"/>
          <w:sz w:val="18"/>
          <w:szCs w:val="18"/>
          <w:lang w:val="en-US"/>
        </w:rPr>
        <w:t xml:space="preserve">lasticity in the </w:t>
      </w:r>
      <w:r w:rsidR="00F90D79">
        <w:rPr>
          <w:rFonts w:ascii="Garamond" w:hAnsi="Garamond"/>
          <w:noProof w:val="0"/>
          <w:sz w:val="18"/>
          <w:szCs w:val="18"/>
          <w:lang w:val="en-US"/>
        </w:rPr>
        <w:t>b</w:t>
      </w:r>
      <w:r>
        <w:rPr>
          <w:rFonts w:ascii="Garamond" w:hAnsi="Garamond"/>
          <w:noProof w:val="0"/>
          <w:sz w:val="18"/>
          <w:szCs w:val="18"/>
          <w:lang w:val="en-US"/>
        </w:rPr>
        <w:t>rain”</w:t>
      </w:r>
    </w:p>
    <w:p w14:paraId="180AE49D" w14:textId="28EFE6EB" w:rsidR="00C94669" w:rsidRDefault="00C94669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>
        <w:rPr>
          <w:rFonts w:ascii="Garamond" w:hAnsi="Garamond"/>
          <w:noProof w:val="0"/>
          <w:sz w:val="18"/>
          <w:szCs w:val="18"/>
          <w:lang w:val="en-US"/>
        </w:rPr>
        <w:tab/>
      </w:r>
      <w:r>
        <w:rPr>
          <w:rFonts w:ascii="Garamond" w:hAnsi="Garamond"/>
          <w:noProof w:val="0"/>
          <w:sz w:val="18"/>
          <w:szCs w:val="18"/>
          <w:lang w:val="en-US"/>
        </w:rPr>
        <w:tab/>
        <w:t>Priority score: 1.19. Score percentile: 0.28%</w:t>
      </w:r>
    </w:p>
    <w:p w14:paraId="4F44F571" w14:textId="63DB568E" w:rsidR="00163299" w:rsidRDefault="00163299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>
        <w:rPr>
          <w:rFonts w:ascii="Garamond" w:hAnsi="Garamond"/>
          <w:noProof w:val="0"/>
          <w:sz w:val="18"/>
          <w:szCs w:val="18"/>
          <w:lang w:val="en-US"/>
        </w:rPr>
        <w:tab/>
      </w:r>
      <w:r>
        <w:rPr>
          <w:rFonts w:ascii="Garamond" w:hAnsi="Garamond"/>
          <w:noProof w:val="0"/>
          <w:sz w:val="18"/>
          <w:szCs w:val="18"/>
          <w:lang w:val="en-US"/>
        </w:rPr>
        <w:tab/>
        <w:t>Total awarded: $231,000</w:t>
      </w:r>
    </w:p>
    <w:p w14:paraId="0DEFB4B8" w14:textId="5A8DC304" w:rsidR="00DA143F" w:rsidRDefault="00A80483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A80483">
        <w:rPr>
          <w:rFonts w:ascii="Garamond" w:hAnsi="Garamond"/>
          <w:noProof w:val="0"/>
          <w:sz w:val="18"/>
          <w:szCs w:val="18"/>
          <w:lang w:val="en-US"/>
        </w:rPr>
        <w:t xml:space="preserve">May 2017 </w:t>
      </w:r>
      <w:r w:rsidR="00F90D79">
        <w:rPr>
          <w:rFonts w:ascii="Garamond" w:hAnsi="Garamond"/>
          <w:noProof w:val="0"/>
          <w:sz w:val="18"/>
          <w:szCs w:val="18"/>
          <w:lang w:val="en-US"/>
        </w:rPr>
        <w:t>–</w:t>
      </w:r>
      <w:r>
        <w:rPr>
          <w:rFonts w:ascii="Garamond" w:hAnsi="Garamond"/>
          <w:noProof w:val="0"/>
          <w:sz w:val="18"/>
          <w:szCs w:val="18"/>
          <w:lang w:val="en-US"/>
        </w:rPr>
        <w:tab/>
      </w:r>
      <w:r w:rsidRPr="00A80483">
        <w:rPr>
          <w:rFonts w:ascii="Garamond" w:hAnsi="Garamond"/>
          <w:b/>
          <w:noProof w:val="0"/>
          <w:sz w:val="18"/>
          <w:szCs w:val="18"/>
          <w:lang w:val="en-US"/>
        </w:rPr>
        <w:t>V</w:t>
      </w:r>
      <w:r w:rsidR="006A3B33">
        <w:rPr>
          <w:rFonts w:ascii="Garamond" w:hAnsi="Garamond"/>
          <w:b/>
          <w:noProof w:val="0"/>
          <w:sz w:val="18"/>
          <w:szCs w:val="18"/>
          <w:lang w:val="en-US"/>
        </w:rPr>
        <w:t xml:space="preserve">ermont </w:t>
      </w:r>
      <w:r w:rsidRPr="00A80483">
        <w:rPr>
          <w:rFonts w:ascii="Garamond" w:hAnsi="Garamond"/>
          <w:b/>
          <w:noProof w:val="0"/>
          <w:sz w:val="18"/>
          <w:szCs w:val="18"/>
          <w:lang w:val="en-US"/>
        </w:rPr>
        <w:t>C</w:t>
      </w:r>
      <w:r w:rsidR="006A3B33">
        <w:rPr>
          <w:rFonts w:ascii="Garamond" w:hAnsi="Garamond"/>
          <w:b/>
          <w:noProof w:val="0"/>
          <w:sz w:val="18"/>
          <w:szCs w:val="18"/>
          <w:lang w:val="en-US"/>
        </w:rPr>
        <w:t xml:space="preserve">enter for </w:t>
      </w:r>
      <w:r w:rsidRPr="00A80483">
        <w:rPr>
          <w:rFonts w:ascii="Garamond" w:hAnsi="Garamond"/>
          <w:b/>
          <w:noProof w:val="0"/>
          <w:sz w:val="18"/>
          <w:szCs w:val="18"/>
          <w:lang w:val="en-US"/>
        </w:rPr>
        <w:t>B</w:t>
      </w:r>
      <w:r w:rsidR="006A3B33">
        <w:rPr>
          <w:rFonts w:ascii="Garamond" w:hAnsi="Garamond"/>
          <w:b/>
          <w:noProof w:val="0"/>
          <w:sz w:val="18"/>
          <w:szCs w:val="18"/>
          <w:lang w:val="en-US"/>
        </w:rPr>
        <w:t xml:space="preserve">ehavior and </w:t>
      </w:r>
      <w:r w:rsidRPr="00A80483">
        <w:rPr>
          <w:rFonts w:ascii="Garamond" w:hAnsi="Garamond"/>
          <w:b/>
          <w:noProof w:val="0"/>
          <w:sz w:val="18"/>
          <w:szCs w:val="18"/>
          <w:lang w:val="en-US"/>
        </w:rPr>
        <w:t>H</w:t>
      </w:r>
      <w:r w:rsidR="006A3B33">
        <w:rPr>
          <w:rFonts w:ascii="Garamond" w:hAnsi="Garamond"/>
          <w:b/>
          <w:noProof w:val="0"/>
          <w:sz w:val="18"/>
          <w:szCs w:val="18"/>
          <w:lang w:val="en-US"/>
        </w:rPr>
        <w:t>ealth</w:t>
      </w:r>
      <w:r w:rsidRPr="00A80483">
        <w:rPr>
          <w:rFonts w:ascii="Garamond" w:hAnsi="Garamond"/>
          <w:b/>
          <w:noProof w:val="0"/>
          <w:sz w:val="18"/>
          <w:szCs w:val="18"/>
          <w:lang w:val="en-US"/>
        </w:rPr>
        <w:t xml:space="preserve"> Project Director</w:t>
      </w:r>
      <w:r w:rsidR="00F90D79">
        <w:rPr>
          <w:rFonts w:ascii="Garamond" w:hAnsi="Garamond"/>
          <w:b/>
          <w:noProof w:val="0"/>
          <w:sz w:val="18"/>
          <w:szCs w:val="18"/>
          <w:lang w:val="en-US"/>
        </w:rPr>
        <w:t>ship</w:t>
      </w:r>
    </w:p>
    <w:p w14:paraId="5659587B" w14:textId="19854835" w:rsidR="00F90D79" w:rsidRDefault="00F90D79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>
        <w:rPr>
          <w:rFonts w:ascii="Garamond" w:hAnsi="Garamond"/>
          <w:noProof w:val="0"/>
          <w:sz w:val="18"/>
          <w:szCs w:val="18"/>
          <w:lang w:val="en-US"/>
        </w:rPr>
        <w:t>May 2020</w:t>
      </w:r>
      <w:r w:rsidR="00A80483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="00A80483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F90D79">
        <w:rPr>
          <w:rFonts w:ascii="Garamond" w:hAnsi="Garamond"/>
          <w:noProof w:val="0"/>
          <w:sz w:val="18"/>
          <w:szCs w:val="18"/>
          <w:lang w:val="en-US"/>
        </w:rPr>
        <w:t>“</w:t>
      </w:r>
      <w:r>
        <w:rPr>
          <w:rFonts w:ascii="Garamond" w:hAnsi="Garamond"/>
          <w:noProof w:val="0"/>
          <w:sz w:val="18"/>
          <w:szCs w:val="18"/>
          <w:lang w:val="en-US"/>
        </w:rPr>
        <w:t>Impact of stress on capillary-to-arteriole communication”</w:t>
      </w:r>
    </w:p>
    <w:p w14:paraId="0FBA1972" w14:textId="3CA442B2" w:rsidR="00C94669" w:rsidRPr="00A80483" w:rsidRDefault="00163299" w:rsidP="00F90D79">
      <w:pPr>
        <w:pStyle w:val="BodyText2"/>
        <w:spacing w:line="276" w:lineRule="auto"/>
        <w:ind w:left="720" w:firstLine="720"/>
        <w:rPr>
          <w:rFonts w:ascii="Garamond" w:hAnsi="Garamond"/>
          <w:noProof w:val="0"/>
          <w:sz w:val="18"/>
          <w:szCs w:val="18"/>
          <w:lang w:val="en-US"/>
        </w:rPr>
      </w:pPr>
      <w:r>
        <w:rPr>
          <w:rFonts w:ascii="Garamond" w:hAnsi="Garamond"/>
          <w:noProof w:val="0"/>
          <w:sz w:val="18"/>
          <w:szCs w:val="18"/>
          <w:lang w:val="en-US"/>
        </w:rPr>
        <w:t>Total awarded: $561,600</w:t>
      </w:r>
    </w:p>
    <w:p w14:paraId="3FF4BC9A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July 2014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  <w:t>American Heart Association Founders Affiliate Postdoctoral Fellowship</w:t>
      </w:r>
    </w:p>
    <w:p w14:paraId="2AF43DE8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- July 2015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“Hemodynamic contributions to the control of neuronal function”   </w:t>
      </w:r>
    </w:p>
    <w:p w14:paraId="76F7BE93" w14:textId="3F17FE63" w:rsidR="00DA143F" w:rsidRDefault="00DA143F" w:rsidP="00DA143F">
      <w:pPr>
        <w:pStyle w:val="BodyText2"/>
        <w:spacing w:line="276" w:lineRule="auto"/>
        <w:ind w:left="720" w:firstLine="72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Priority Score: 1.36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="00227A9E" w:rsidRPr="00C651E2">
        <w:rPr>
          <w:rFonts w:ascii="Garamond" w:hAnsi="Garamond"/>
          <w:noProof w:val="0"/>
          <w:sz w:val="18"/>
          <w:szCs w:val="18"/>
          <w:lang w:val="en-US"/>
        </w:rPr>
        <w:t>Score p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ercentile: 6.10</w:t>
      </w:r>
    </w:p>
    <w:p w14:paraId="424F2701" w14:textId="4DE545FA" w:rsidR="00AB6FBF" w:rsidRPr="00C651E2" w:rsidRDefault="00AB6FBF" w:rsidP="00DA143F">
      <w:pPr>
        <w:pStyle w:val="BodyText2"/>
        <w:spacing w:line="276" w:lineRule="auto"/>
        <w:ind w:left="720" w:firstLine="720"/>
        <w:rPr>
          <w:rFonts w:ascii="Garamond" w:hAnsi="Garamond"/>
          <w:b/>
          <w:noProof w:val="0"/>
          <w:sz w:val="18"/>
          <w:szCs w:val="18"/>
          <w:lang w:val="en-US"/>
        </w:rPr>
      </w:pPr>
      <w:r>
        <w:rPr>
          <w:rFonts w:ascii="Garamond" w:hAnsi="Garamond"/>
          <w:noProof w:val="0"/>
          <w:sz w:val="18"/>
          <w:szCs w:val="18"/>
          <w:lang w:val="en-US"/>
        </w:rPr>
        <w:t xml:space="preserve">Total awarded: </w:t>
      </w:r>
      <w:r w:rsidR="00475C77">
        <w:rPr>
          <w:rFonts w:ascii="Garamond" w:hAnsi="Garamond"/>
          <w:noProof w:val="0"/>
          <w:sz w:val="18"/>
          <w:szCs w:val="18"/>
          <w:lang w:val="en-US"/>
        </w:rPr>
        <w:t>$47,000</w:t>
      </w:r>
    </w:p>
    <w:p w14:paraId="195710AE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July 2012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  <w:t>American Heart Association Founders Affiliate Postdoctoral Fellowship</w:t>
      </w:r>
    </w:p>
    <w:p w14:paraId="3C279FAE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- July 2014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“Neurovascular Coupling in Chronic Stress”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   </w:t>
      </w:r>
    </w:p>
    <w:p w14:paraId="5725A017" w14:textId="33DA3FEC" w:rsidR="00DA143F" w:rsidRDefault="00DA143F" w:rsidP="00DA143F">
      <w:pPr>
        <w:pStyle w:val="BodyText2"/>
        <w:spacing w:line="276" w:lineRule="auto"/>
        <w:ind w:left="720" w:firstLine="72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Priority Score: 1.20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="00227A9E" w:rsidRPr="00C651E2">
        <w:rPr>
          <w:rFonts w:ascii="Garamond" w:hAnsi="Garamond"/>
          <w:noProof w:val="0"/>
          <w:sz w:val="18"/>
          <w:szCs w:val="18"/>
          <w:lang w:val="en-US"/>
        </w:rPr>
        <w:t>Score p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ercentile: 2.83</w:t>
      </w:r>
    </w:p>
    <w:p w14:paraId="1A960AF9" w14:textId="4CF999A8" w:rsidR="00AB6FBF" w:rsidRPr="00AB6FBF" w:rsidRDefault="00AB6FBF" w:rsidP="00AB6FBF">
      <w:pPr>
        <w:pStyle w:val="BodyText2"/>
        <w:spacing w:line="276" w:lineRule="auto"/>
        <w:ind w:left="720" w:firstLine="720"/>
        <w:rPr>
          <w:rFonts w:ascii="Garamond" w:hAnsi="Garamond"/>
          <w:b/>
          <w:noProof w:val="0"/>
          <w:sz w:val="18"/>
          <w:szCs w:val="18"/>
          <w:lang w:val="en-US"/>
        </w:rPr>
      </w:pPr>
      <w:r>
        <w:rPr>
          <w:rFonts w:ascii="Garamond" w:hAnsi="Garamond"/>
          <w:noProof w:val="0"/>
          <w:sz w:val="18"/>
          <w:szCs w:val="18"/>
          <w:lang w:val="en-US"/>
        </w:rPr>
        <w:t xml:space="preserve">Total awarded: </w:t>
      </w:r>
      <w:r w:rsidR="002A0CC9">
        <w:rPr>
          <w:rFonts w:ascii="Garamond" w:hAnsi="Garamond"/>
          <w:noProof w:val="0"/>
          <w:sz w:val="18"/>
          <w:szCs w:val="18"/>
          <w:lang w:val="en-US"/>
        </w:rPr>
        <w:t>$87,000</w:t>
      </w:r>
    </w:p>
    <w:p w14:paraId="7EEFC427" w14:textId="77777777" w:rsidR="00163299" w:rsidRDefault="00163299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</w:p>
    <w:p w14:paraId="597B6FF1" w14:textId="215CC49F" w:rsidR="00DA143F" w:rsidRPr="00163299" w:rsidRDefault="00163299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  <w:r w:rsidRPr="00163299">
        <w:rPr>
          <w:rFonts w:ascii="Garamond" w:hAnsi="Garamond"/>
          <w:noProof w:val="0"/>
          <w:sz w:val="18"/>
          <w:szCs w:val="18"/>
          <w:u w:val="single"/>
          <w:lang w:val="en-US"/>
        </w:rPr>
        <w:t>Other Awards</w:t>
      </w:r>
    </w:p>
    <w:p w14:paraId="6F82455E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September 2016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Society of General Physiology Travel Award</w:t>
      </w:r>
    </w:p>
    <w:p w14:paraId="73AC18A9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Society of General Physiology 2016 Annual Meeting</w:t>
      </w:r>
    </w:p>
    <w:p w14:paraId="2C3B12CB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October 2015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Japanese Microcirculatory Society Travel Award</w:t>
      </w:r>
    </w:p>
    <w:p w14:paraId="714CB1E9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10</w:t>
      </w:r>
      <w:r w:rsidRPr="00C651E2">
        <w:rPr>
          <w:rFonts w:ascii="Garamond" w:hAnsi="Garamond"/>
          <w:noProof w:val="0"/>
          <w:sz w:val="18"/>
          <w:szCs w:val="18"/>
          <w:vertAlign w:val="superscript"/>
          <w:lang w:val="en-US"/>
        </w:rPr>
        <w:t>th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World Congress for Microcirculation</w:t>
      </w:r>
    </w:p>
    <w:p w14:paraId="26523261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September 2015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C</w:t>
      </w:r>
      <w:r w:rsidR="00572DEA" w:rsidRPr="00C651E2">
        <w:rPr>
          <w:rFonts w:ascii="Garamond" w:hAnsi="Garamond"/>
          <w:b/>
          <w:noProof w:val="0"/>
          <w:sz w:val="18"/>
          <w:szCs w:val="18"/>
          <w:lang w:val="en-US"/>
        </w:rPr>
        <w:t>ardiovascular Research Ins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titute of Vermont Travel Award</w:t>
      </w:r>
    </w:p>
    <w:p w14:paraId="3A637B18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Society of General Physiology 2015 Annual Meeting</w:t>
      </w:r>
    </w:p>
    <w:p w14:paraId="157628FB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March 2015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bookmarkStart w:id="0" w:name="OLE_LINK1"/>
      <w:bookmarkStart w:id="1" w:name="OLE_LINK2"/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C</w:t>
      </w:r>
      <w:r w:rsidR="00572DEA" w:rsidRPr="00C651E2">
        <w:rPr>
          <w:rFonts w:ascii="Garamond" w:hAnsi="Garamond"/>
          <w:b/>
          <w:noProof w:val="0"/>
          <w:sz w:val="18"/>
          <w:szCs w:val="18"/>
          <w:lang w:val="en-US"/>
        </w:rPr>
        <w:t>ardiovascular Research Ins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titute of Vermont Travel Award</w:t>
      </w:r>
      <w:bookmarkEnd w:id="0"/>
      <w:bookmarkEnd w:id="1"/>
    </w:p>
    <w:p w14:paraId="710ECFD1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  <w:t>Experimental Biology 2015</w:t>
      </w:r>
    </w:p>
    <w:p w14:paraId="60476C53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April 2012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  <w:t>ASPET Young Scientist Travel Award</w:t>
      </w:r>
    </w:p>
    <w:p w14:paraId="2F139F78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Experimental Biology 2012</w:t>
      </w:r>
    </w:p>
    <w:p w14:paraId="1ED986FA" w14:textId="77777777" w:rsidR="00DA143F" w:rsidRPr="00C651E2" w:rsidRDefault="00DA143F" w:rsidP="00DA143F">
      <w:pPr>
        <w:spacing w:line="276" w:lineRule="auto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</w:p>
    <w:p w14:paraId="1A1BEA22" w14:textId="77777777" w:rsidR="00DA143F" w:rsidRPr="00C651E2" w:rsidRDefault="00DA143F" w:rsidP="00DA143F">
      <w:pPr>
        <w:spacing w:line="276" w:lineRule="auto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t>Honors</w:t>
      </w:r>
    </w:p>
    <w:p w14:paraId="3BF1CE81" w14:textId="77777777" w:rsidR="00DA143F" w:rsidRPr="00C651E2" w:rsidRDefault="00DA143F" w:rsidP="00DA143F">
      <w:pPr>
        <w:spacing w:line="276" w:lineRule="auto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</w:p>
    <w:p w14:paraId="468BEE86" w14:textId="6201729F" w:rsidR="00DA143F" w:rsidRPr="00C651E2" w:rsidRDefault="00DA143F" w:rsidP="00DA143F">
      <w:pPr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2016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="00ED6AFF" w:rsidRPr="00C651E2">
        <w:rPr>
          <w:rFonts w:ascii="Garamond" w:hAnsi="Garamond"/>
          <w:b/>
          <w:noProof w:val="0"/>
          <w:sz w:val="18"/>
          <w:szCs w:val="18"/>
          <w:lang w:val="en-US"/>
        </w:rPr>
        <w:t>Young Investigator A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ward</w:t>
      </w:r>
    </w:p>
    <w:p w14:paraId="014A6559" w14:textId="77777777" w:rsidR="00DA143F" w:rsidRPr="00C651E2" w:rsidRDefault="00DA143F" w:rsidP="00DA143F">
      <w:pPr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Awarded by the CVRI at Society of General Physiologists Annual Meeting 2016.</w:t>
      </w:r>
    </w:p>
    <w:p w14:paraId="1E1EB291" w14:textId="7C4E96A8" w:rsidR="00DA143F" w:rsidRPr="00C651E2" w:rsidRDefault="00DA143F" w:rsidP="00DA143F">
      <w:pPr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2015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="00ED6AFF" w:rsidRPr="00C651E2">
        <w:rPr>
          <w:rFonts w:ascii="Garamond" w:hAnsi="Garamond"/>
          <w:b/>
          <w:noProof w:val="0"/>
          <w:sz w:val="18"/>
          <w:szCs w:val="18"/>
          <w:lang w:val="en-US"/>
        </w:rPr>
        <w:t>Symposium A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ward winner</w:t>
      </w:r>
    </w:p>
    <w:p w14:paraId="1AB5371A" w14:textId="77777777" w:rsidR="00DA143F" w:rsidRPr="00C651E2" w:rsidRDefault="00DA143F" w:rsidP="00DA143F">
      <w:pPr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Society of General Physiologists Annual Meeting 2015.</w:t>
      </w:r>
    </w:p>
    <w:p w14:paraId="350F97EE" w14:textId="3795A056" w:rsidR="00DA143F" w:rsidRPr="00C651E2" w:rsidRDefault="00DA143F" w:rsidP="00DA143F">
      <w:pPr>
        <w:spacing w:line="276" w:lineRule="auto"/>
        <w:rPr>
          <w:rFonts w:ascii="Garamond" w:hAnsi="Garamond"/>
          <w:b/>
          <w:bCs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2014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bCs/>
          <w:noProof w:val="0"/>
          <w:sz w:val="18"/>
          <w:szCs w:val="18"/>
          <w:lang w:val="en-US"/>
        </w:rPr>
        <w:t>Cardiovascular Ph</w:t>
      </w:r>
      <w:r w:rsidR="00ED6AFF" w:rsidRPr="00C651E2">
        <w:rPr>
          <w:rFonts w:ascii="Garamond" w:hAnsi="Garamond"/>
          <w:b/>
          <w:bCs/>
          <w:noProof w:val="0"/>
          <w:sz w:val="18"/>
          <w:szCs w:val="18"/>
          <w:lang w:val="en-US"/>
        </w:rPr>
        <w:t>armacology Postd</w:t>
      </w:r>
      <w:r w:rsidRPr="00C651E2">
        <w:rPr>
          <w:rFonts w:ascii="Garamond" w:hAnsi="Garamond"/>
          <w:b/>
          <w:bCs/>
          <w:noProof w:val="0"/>
          <w:sz w:val="18"/>
          <w:szCs w:val="18"/>
          <w:lang w:val="en-US"/>
        </w:rPr>
        <w:t>oc Competition</w:t>
      </w:r>
      <w:r w:rsidR="00572DEA" w:rsidRPr="00C651E2">
        <w:rPr>
          <w:rFonts w:ascii="Garamond" w:hAnsi="Garamond"/>
          <w:b/>
          <w:bCs/>
          <w:noProof w:val="0"/>
          <w:sz w:val="18"/>
          <w:szCs w:val="18"/>
          <w:lang w:val="en-US"/>
        </w:rPr>
        <w:t>, first runner-up</w:t>
      </w:r>
    </w:p>
    <w:p w14:paraId="32445F7D" w14:textId="77777777" w:rsidR="00DA143F" w:rsidRPr="00C651E2" w:rsidRDefault="00DA143F" w:rsidP="00DA143F">
      <w:pPr>
        <w:spacing w:line="276" w:lineRule="auto"/>
        <w:ind w:left="720" w:firstLine="72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American Society for Pharmacology and Experimental Therapeutics. Experimental Biology 2014.</w:t>
      </w:r>
    </w:p>
    <w:p w14:paraId="04100E53" w14:textId="77777777" w:rsidR="00DA143F" w:rsidRPr="00C651E2" w:rsidRDefault="00DA143F" w:rsidP="00DA143F">
      <w:pPr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2014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  <w:t>Durwood J Smith Award for Excellence in Pharmacology</w:t>
      </w:r>
    </w:p>
    <w:p w14:paraId="7702420E" w14:textId="77777777" w:rsidR="00DA143F" w:rsidRPr="00C651E2" w:rsidRDefault="00DA143F" w:rsidP="00DA143F">
      <w:pPr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Best presentation. University of Vermont Annual Pharmacology Retreat.</w:t>
      </w:r>
    </w:p>
    <w:p w14:paraId="2CAD089D" w14:textId="77777777" w:rsidR="00DA143F" w:rsidRPr="00C651E2" w:rsidRDefault="00DA143F" w:rsidP="00DA143F">
      <w:pPr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2013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  <w:t>Durwood J Smith Award for Excellence in Pharmacology</w:t>
      </w:r>
    </w:p>
    <w:p w14:paraId="0530321A" w14:textId="77777777" w:rsidR="00DA143F" w:rsidRPr="00C651E2" w:rsidRDefault="00DA143F" w:rsidP="00DA143F">
      <w:pPr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Best presentation. University of Vermont Annual Pharmacology Retreat.</w:t>
      </w:r>
    </w:p>
    <w:p w14:paraId="24FEB25D" w14:textId="77777777" w:rsidR="00DA143F" w:rsidRPr="00C651E2" w:rsidRDefault="00DA143F" w:rsidP="00DA143F">
      <w:pPr>
        <w:spacing w:line="276" w:lineRule="auto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2012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Durwood J Smith Award for Excellence in Pharmacology</w:t>
      </w:r>
    </w:p>
    <w:p w14:paraId="5A0D65FC" w14:textId="77777777" w:rsidR="00DA143F" w:rsidRPr="00C651E2" w:rsidRDefault="00DA143F" w:rsidP="00DA143F">
      <w:pPr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Best presentation. University of Vermont Annual Pharmacology Retreat.</w:t>
      </w:r>
    </w:p>
    <w:p w14:paraId="4F0E6A55" w14:textId="77777777" w:rsidR="00DA143F" w:rsidRPr="00C651E2" w:rsidRDefault="00DA143F" w:rsidP="00DA143F">
      <w:pPr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</w:p>
    <w:p w14:paraId="77122D65" w14:textId="77777777" w:rsidR="00DA143F" w:rsidRPr="00C651E2" w:rsidRDefault="00DA143F" w:rsidP="00DA143F">
      <w:pPr>
        <w:pStyle w:val="Heading2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u w:val="single"/>
          <w:lang w:val="en-US"/>
        </w:rPr>
        <w:t>Teaching Experience</w:t>
      </w:r>
    </w:p>
    <w:p w14:paraId="0F6478D3" w14:textId="77777777" w:rsidR="00DA143F" w:rsidRPr="00C651E2" w:rsidRDefault="00DA143F" w:rsidP="00DA143F">
      <w:pPr>
        <w:rPr>
          <w:noProof w:val="0"/>
          <w:lang w:val="en-US"/>
        </w:rPr>
      </w:pPr>
    </w:p>
    <w:p w14:paraId="5ACBAEE6" w14:textId="6D5CCF73" w:rsidR="00DA143F" w:rsidRPr="00C651E2" w:rsidRDefault="00DA143F" w:rsidP="00ED6AFF">
      <w:pPr>
        <w:pStyle w:val="BodyText"/>
        <w:spacing w:line="276" w:lineRule="auto"/>
        <w:ind w:left="1440" w:hanging="1440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2011-Present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During my time at UVM I have </w:t>
      </w:r>
      <w:r w:rsidR="00572DEA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lecture</w:t>
      </w:r>
      <w:r w:rsidR="00E70D1B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d</w:t>
      </w:r>
      <w:r w:rsidR="00572DEA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for undergraduate</w:t>
      </w:r>
      <w:r w:rsidR="00E70D1B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-</w:t>
      </w:r>
      <w:r w:rsidR="00572DEA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and graduate</w:t>
      </w:r>
      <w:r w:rsidR="00E70D1B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-</w:t>
      </w:r>
      <w:r w:rsidR="00572DEA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level courses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on ion channel function and membrane potential, electrophysiology, state-of-the-art </w:t>
      </w:r>
      <w:r w:rsidR="00E70D1B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calcium imaging techniques,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the cerebral circ</w:t>
      </w:r>
      <w:r w:rsidR="00572DEA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u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lation</w:t>
      </w:r>
      <w:r w:rsidR="00E70D1B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, and vascular function and disease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. I have also mentored several undergraduates through their final year lab projects and I </w:t>
      </w:r>
      <w:r w:rsidR="00E70D1B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have mentored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a research associate in the Nelson lab.</w:t>
      </w:r>
      <w:r w:rsidR="00E70D1B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I am currently mentoring a Masters student and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I have taught technical skills to </w:t>
      </w:r>
      <w:r w:rsidR="00DE70C1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several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graduate students and colleagues. </w:t>
      </w:r>
    </w:p>
    <w:p w14:paraId="53018A8A" w14:textId="77777777" w:rsidR="00DA143F" w:rsidRPr="00C651E2" w:rsidRDefault="00DA143F" w:rsidP="00DA143F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2006-2010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  <w:t>Postgraduate Demonstrator, University of Manchester</w:t>
      </w:r>
    </w:p>
    <w:p w14:paraId="7D2CB9EE" w14:textId="1F3A7557" w:rsidR="00DA143F" w:rsidRPr="00C651E2" w:rsidRDefault="00DA143F" w:rsidP="00DA143F">
      <w:pPr>
        <w:pStyle w:val="BodyText"/>
        <w:spacing w:line="276" w:lineRule="auto"/>
        <w:ind w:left="1440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During my PhD</w:t>
      </w:r>
      <w:r w:rsidR="00DD657F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</w:t>
      </w:r>
      <w:r w:rsidR="00DE70C1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studies,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I regularly taught in </w:t>
      </w:r>
      <w:r w:rsidR="00DE70C1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several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classes. A colleague and I ran a full practical module on p</w:t>
      </w:r>
      <w:r w:rsidR="00572DEA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harmacology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.</w:t>
      </w:r>
    </w:p>
    <w:p w14:paraId="37E5CB95" w14:textId="77777777" w:rsidR="00DA143F" w:rsidRPr="00C651E2" w:rsidRDefault="00DA143F" w:rsidP="00DA143F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</w:p>
    <w:p w14:paraId="05BFF12B" w14:textId="35B6A944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t>Conferences</w:t>
      </w:r>
      <w:r w:rsidR="002E0801" w:rsidRPr="00C651E2"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t xml:space="preserve"> and Seminars</w:t>
      </w:r>
      <w:r w:rsidRPr="00C651E2"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t xml:space="preserve"> </w:t>
      </w:r>
    </w:p>
    <w:p w14:paraId="2F93B086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</w:p>
    <w:p w14:paraId="4CFA7BC3" w14:textId="6D9C54AC" w:rsidR="0051338D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2017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="0051338D"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NBH Research Forum. </w:t>
      </w:r>
      <w:r w:rsidR="0051338D" w:rsidRPr="00C651E2">
        <w:rPr>
          <w:rFonts w:ascii="Garamond" w:hAnsi="Garamond"/>
          <w:noProof w:val="0"/>
          <w:sz w:val="18"/>
          <w:szCs w:val="18"/>
          <w:lang w:val="en-US"/>
        </w:rPr>
        <w:t>Vermont chapter of the Society for Neuroscience. Speaker. “</w:t>
      </w:r>
      <w:r w:rsidR="0051338D" w:rsidRPr="00C651E2">
        <w:rPr>
          <w:rFonts w:ascii="Garamond" w:hAnsi="Garamond"/>
          <w:noProof w:val="0"/>
          <w:sz w:val="18"/>
          <w:szCs w:val="18"/>
        </w:rPr>
        <w:t>Brain capillaries act as a sensory web to translate neural activity into blood flow”.</w:t>
      </w:r>
    </w:p>
    <w:p w14:paraId="4FE7DD78" w14:textId="667C5032" w:rsidR="00DA143F" w:rsidRPr="00C651E2" w:rsidRDefault="00DA143F" w:rsidP="0051338D">
      <w:pPr>
        <w:pStyle w:val="BodyText2"/>
        <w:spacing w:line="276" w:lineRule="auto"/>
        <w:ind w:left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ISRA 2017.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Manchester, UK. Invited speaker. Title: “Capillary-to-arteriole communication regulates blood flow into the brain”.</w:t>
      </w:r>
      <w:r w:rsidR="00FA68D2">
        <w:rPr>
          <w:rFonts w:ascii="Garamond" w:hAnsi="Garamond"/>
          <w:noProof w:val="0"/>
          <w:sz w:val="18"/>
          <w:szCs w:val="18"/>
          <w:lang w:val="en-US"/>
        </w:rPr>
        <w:t xml:space="preserve"> Session chair.</w:t>
      </w:r>
    </w:p>
    <w:p w14:paraId="0D2827CD" w14:textId="77777777" w:rsidR="00DA143F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2016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Experimental Biology.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San Diego, CA, USA.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Invited speaker. “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>Po</w:t>
      </w:r>
      <w:r w:rsidR="00572DEA" w:rsidRPr="00C651E2">
        <w:rPr>
          <w:rFonts w:ascii="Garamond" w:hAnsi="Garamond"/>
          <w:bCs/>
          <w:noProof w:val="0"/>
          <w:sz w:val="18"/>
          <w:szCs w:val="18"/>
          <w:lang w:val="en-US"/>
        </w:rPr>
        <w:t>tassium Sensing by Capillary K</w:t>
      </w:r>
      <w:r w:rsidR="00572DEA" w:rsidRPr="00C651E2">
        <w:rPr>
          <w:rFonts w:ascii="Garamond" w:hAnsi="Garamond"/>
          <w:bCs/>
          <w:noProof w:val="0"/>
          <w:sz w:val="18"/>
          <w:szCs w:val="18"/>
          <w:vertAlign w:val="subscript"/>
          <w:lang w:val="en-US"/>
        </w:rPr>
        <w:t>IR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 xml:space="preserve"> Channels Regulates Cerebral Blood Flow”.</w:t>
      </w:r>
    </w:p>
    <w:p w14:paraId="588BA9D4" w14:textId="77777777" w:rsidR="00DA143F" w:rsidRPr="00C651E2" w:rsidRDefault="00DA143F" w:rsidP="00DA143F">
      <w:pPr>
        <w:pStyle w:val="BodyText2"/>
        <w:spacing w:line="276" w:lineRule="auto"/>
        <w:ind w:left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FASEB Smooth Muscle Congress.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Lisbon, Portugal. Invited Speaker. “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>Control of brain blood flow by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Cs/>
          <w:noProof w:val="0"/>
          <w:sz w:val="18"/>
          <w:szCs w:val="18"/>
          <w:lang w:val="en-US"/>
        </w:rPr>
        <w:t>capillary-to-arteriole communication”.</w:t>
      </w:r>
    </w:p>
    <w:p w14:paraId="00FF195D" w14:textId="77777777" w:rsidR="00DA143F" w:rsidRPr="00C651E2" w:rsidRDefault="00DA143F" w:rsidP="00DA143F">
      <w:pPr>
        <w:pStyle w:val="BodyText2"/>
        <w:spacing w:line="276" w:lineRule="auto"/>
        <w:ind w:left="720" w:firstLine="72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Society for General Physiologists Annual Meeting.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Woods Hole, MA, USA. Poster presentation.</w:t>
      </w:r>
    </w:p>
    <w:p w14:paraId="3B88577E" w14:textId="0ADD4A69" w:rsidR="002E0801" w:rsidRPr="00C651E2" w:rsidRDefault="002E0801" w:rsidP="002E0801">
      <w:pPr>
        <w:pStyle w:val="BodyText2"/>
        <w:spacing w:line="276" w:lineRule="auto"/>
        <w:ind w:left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UC Davis Distinguished Lecture</w:t>
      </w:r>
      <w:r w:rsidR="00DD657F"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 in Physiology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.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Invited seminar. “Translating thought into blood flow: Capillary-to-arteriole communication in the brain.”</w:t>
      </w:r>
    </w:p>
    <w:p w14:paraId="73DD82E5" w14:textId="52524407" w:rsidR="002E0801" w:rsidRPr="00C651E2" w:rsidRDefault="002E0801" w:rsidP="002E0801">
      <w:pPr>
        <w:pStyle w:val="BodyText2"/>
        <w:spacing w:line="276" w:lineRule="auto"/>
        <w:ind w:left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University of Reno, NV.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Invited seminar. “Translating thought into blood flow: Capillary-to-arteriole communication in the brain.”</w:t>
      </w:r>
    </w:p>
    <w:p w14:paraId="557CB51D" w14:textId="77777777" w:rsidR="00DA143F" w:rsidRPr="00C651E2" w:rsidRDefault="00DA143F" w:rsidP="00DA143F">
      <w:pPr>
        <w:pStyle w:val="BodyText2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2015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10</w:t>
      </w:r>
      <w:r w:rsidRPr="00C651E2">
        <w:rPr>
          <w:rFonts w:ascii="Garamond" w:hAnsi="Garamond"/>
          <w:b/>
          <w:noProof w:val="0"/>
          <w:sz w:val="18"/>
          <w:szCs w:val="18"/>
          <w:vertAlign w:val="superscript"/>
          <w:lang w:val="en-US"/>
        </w:rPr>
        <w:t>th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 World Congress for Microcirculation.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Kyoto, Japan. Poster presentation.</w:t>
      </w:r>
    </w:p>
    <w:p w14:paraId="2C3CF972" w14:textId="77777777" w:rsidR="00DA143F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2015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Society for General Physiologists Annual Meeting.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Woods Hole, MA, USA. Poster presentation.</w:t>
      </w:r>
    </w:p>
    <w:p w14:paraId="485D88EB" w14:textId="3A59F826" w:rsidR="0051338D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b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2014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="0051338D"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NBH Research Forum. </w:t>
      </w:r>
      <w:r w:rsidR="0051338D" w:rsidRPr="00C651E2">
        <w:rPr>
          <w:rFonts w:ascii="Garamond" w:hAnsi="Garamond"/>
          <w:noProof w:val="0"/>
          <w:sz w:val="18"/>
          <w:szCs w:val="18"/>
          <w:lang w:val="en-US"/>
        </w:rPr>
        <w:t>Vermont chapter of the Society for Neuroscience. Speaker. “Neurovascular coupling in the stressed amygdala.”</w:t>
      </w:r>
    </w:p>
    <w:p w14:paraId="3A3A5C89" w14:textId="475A86FF" w:rsidR="00DA143F" w:rsidRPr="00C651E2" w:rsidRDefault="00DA143F" w:rsidP="0051338D">
      <w:pPr>
        <w:pStyle w:val="BodyText2"/>
        <w:spacing w:line="276" w:lineRule="auto"/>
        <w:ind w:left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Neuroscience.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Washington DC, USA.</w:t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 xml:space="preserve"> </w:t>
      </w:r>
      <w:r w:rsidR="00572DEA" w:rsidRPr="00C651E2">
        <w:rPr>
          <w:rFonts w:ascii="Garamond" w:hAnsi="Garamond"/>
          <w:noProof w:val="0"/>
          <w:sz w:val="18"/>
          <w:szCs w:val="18"/>
          <w:lang w:val="en-US"/>
        </w:rPr>
        <w:t>Nanosymposium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speaker. “Stress-induced glucocorticoid signaling remodels neurovascular coupling through impairment of cerebrovascular K</w:t>
      </w:r>
      <w:r w:rsidRPr="00C651E2">
        <w:rPr>
          <w:rFonts w:ascii="Garamond" w:hAnsi="Garamond"/>
          <w:noProof w:val="0"/>
          <w:sz w:val="18"/>
          <w:szCs w:val="18"/>
          <w:vertAlign w:val="subscript"/>
          <w:lang w:val="en-US"/>
        </w:rPr>
        <w:t>IR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channel function”.</w:t>
      </w:r>
    </w:p>
    <w:p w14:paraId="2CC82A88" w14:textId="271F9990" w:rsidR="00FE4CC8" w:rsidRPr="00C651E2" w:rsidRDefault="00FE4CC8" w:rsidP="0051338D">
      <w:pPr>
        <w:pStyle w:val="BodyText2"/>
        <w:spacing w:line="276" w:lineRule="auto"/>
        <w:ind w:left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University of Oxford</w:t>
      </w:r>
      <w:r w:rsidR="003F5392">
        <w:rPr>
          <w:rFonts w:ascii="Garamond" w:hAnsi="Garamond"/>
          <w:b/>
          <w:noProof w:val="0"/>
          <w:sz w:val="18"/>
          <w:szCs w:val="18"/>
          <w:lang w:val="en-US"/>
        </w:rPr>
        <w:t>,</w:t>
      </w:r>
      <w:r w:rsidRPr="003F5392">
        <w:rPr>
          <w:rFonts w:ascii="Garamond" w:hAnsi="Garamond"/>
          <w:b/>
          <w:noProof w:val="0"/>
          <w:sz w:val="18"/>
          <w:szCs w:val="18"/>
          <w:lang w:val="en-US"/>
        </w:rPr>
        <w:t xml:space="preserve"> UK.</w:t>
      </w:r>
      <w:r w:rsidR="001F3754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="001F3754" w:rsidRPr="00C651E2">
        <w:rPr>
          <w:rFonts w:ascii="Garamond" w:hAnsi="Garamond"/>
          <w:noProof w:val="0"/>
          <w:sz w:val="18"/>
          <w:szCs w:val="18"/>
          <w:lang w:val="en-US"/>
        </w:rPr>
        <w:t>Invited seminar.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As above.</w:t>
      </w:r>
    </w:p>
    <w:p w14:paraId="6BFCD09A" w14:textId="77777777" w:rsidR="00DA143F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  <w:t>Smooth Muscle Underground.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San Diego, CA, USA. Invited speaker. As above.</w:t>
      </w:r>
    </w:p>
    <w:p w14:paraId="5CDBA62B" w14:textId="77777777" w:rsidR="00DA143F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2012-2015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Experimental Biology.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 presented posters each year on my work on capillaries, endothelial recruitment into neurovascular coupling, and stress.</w:t>
      </w:r>
    </w:p>
    <w:p w14:paraId="7182B422" w14:textId="77777777" w:rsidR="00DA143F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2006-2011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British Pharmacological Society Winter Meetings.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 have been closely involved with the British Pharmacological Society and I attended the annual winter meetings betwe</w:t>
      </w:r>
      <w:r w:rsidR="00572DEA" w:rsidRPr="00C651E2">
        <w:rPr>
          <w:rFonts w:ascii="Garamond" w:hAnsi="Garamond"/>
          <w:noProof w:val="0"/>
          <w:sz w:val="18"/>
          <w:szCs w:val="18"/>
          <w:lang w:val="en-US"/>
        </w:rPr>
        <w:t>en 2006 and 2011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. I presented talks in both 2009 and 2011.</w:t>
      </w:r>
    </w:p>
    <w:p w14:paraId="3E456780" w14:textId="77777777" w:rsidR="00DA143F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2010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World Pharma.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In add</w:t>
      </w:r>
      <w:r w:rsidR="00572DEA" w:rsidRPr="00C651E2">
        <w:rPr>
          <w:rFonts w:ascii="Garamond" w:hAnsi="Garamond"/>
          <w:noProof w:val="0"/>
          <w:sz w:val="18"/>
          <w:szCs w:val="18"/>
          <w:lang w:val="en-US"/>
        </w:rPr>
        <w:t>i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tion to presenting a poster I carried out various duties on behalf of the British Pharmacol</w:t>
      </w:r>
      <w:r w:rsidR="00572DEA" w:rsidRPr="00C651E2">
        <w:rPr>
          <w:rFonts w:ascii="Garamond" w:hAnsi="Garamond"/>
          <w:noProof w:val="0"/>
          <w:sz w:val="18"/>
          <w:szCs w:val="18"/>
          <w:lang w:val="en-US"/>
        </w:rPr>
        <w:t>ogical Society including organiz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ing and compering an international networking event for young pharmacologists.</w:t>
      </w:r>
    </w:p>
    <w:p w14:paraId="07A069C1" w14:textId="77777777" w:rsidR="00DA143F" w:rsidRPr="00C651E2" w:rsidRDefault="00DA143F" w:rsidP="00DA143F">
      <w:pPr>
        <w:pStyle w:val="BodyText2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2008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EPHAR.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 presented an elevated talk at the 2008 European Federation of Pharmacological Societies meeting in Manchester. </w:t>
      </w:r>
    </w:p>
    <w:p w14:paraId="3005B2D5" w14:textId="77777777" w:rsidR="00DA143F" w:rsidRPr="00C651E2" w:rsidRDefault="00DA143F" w:rsidP="00DA143F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</w:p>
    <w:p w14:paraId="65AA652D" w14:textId="314003A8" w:rsidR="00DA143F" w:rsidRPr="00F90D79" w:rsidRDefault="00DA143F" w:rsidP="00F90D79">
      <w:pPr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  <w:r w:rsidRPr="00F90D79"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t xml:space="preserve">Courses </w:t>
      </w:r>
    </w:p>
    <w:p w14:paraId="54F85A58" w14:textId="77777777" w:rsidR="00DA143F" w:rsidRPr="00C651E2" w:rsidRDefault="00DA143F" w:rsidP="00DA143F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</w:p>
    <w:p w14:paraId="56AECA7E" w14:textId="77777777" w:rsidR="00DA143F" w:rsidRPr="00C651E2" w:rsidRDefault="00DA143F" w:rsidP="00DA143F">
      <w:pPr>
        <w:pStyle w:val="BodyText"/>
        <w:spacing w:line="276" w:lineRule="auto"/>
        <w:ind w:left="1440" w:hanging="1440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2009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Microelectrode Techniques for Cell Physiology workshop.</w:t>
      </w:r>
      <w:r w:rsidR="00A10706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I attended this two-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week course at the Marine Biological Association in Plymouth to enhance my understanding of patch clamp electrophysiology.</w:t>
      </w:r>
    </w:p>
    <w:p w14:paraId="0A9B2C87" w14:textId="77777777" w:rsidR="00DA143F" w:rsidRPr="00C651E2" w:rsidRDefault="00DA143F" w:rsidP="00DA143F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</w:p>
    <w:p w14:paraId="7E07E7F8" w14:textId="77777777" w:rsidR="00DA143F" w:rsidRPr="00C651E2" w:rsidRDefault="00DA143F" w:rsidP="00DA143F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u w:val="single"/>
          <w:lang w:val="en-US"/>
        </w:rPr>
        <w:t>Positions of Responsibility</w:t>
      </w:r>
    </w:p>
    <w:p w14:paraId="105B0663" w14:textId="77777777" w:rsidR="00DA143F" w:rsidRPr="00C651E2" w:rsidRDefault="00DA143F" w:rsidP="00DA143F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</w:p>
    <w:p w14:paraId="5A36A605" w14:textId="40E42F01" w:rsidR="00F42AC6" w:rsidRPr="006A3B33" w:rsidRDefault="006A3B33" w:rsidP="006A3B33">
      <w:pPr>
        <w:pStyle w:val="BodyText"/>
        <w:spacing w:line="276" w:lineRule="auto"/>
        <w:ind w:left="1440" w:hanging="1440"/>
        <w:rPr>
          <w:rFonts w:ascii="Garamond" w:hAnsi="Garamond"/>
          <w:b w:val="0"/>
          <w:i/>
          <w:noProof w:val="0"/>
          <w:sz w:val="18"/>
          <w:szCs w:val="18"/>
          <w:lang w:val="en-US"/>
        </w:rPr>
      </w:pPr>
      <w:r w:rsidRPr="006A3B33">
        <w:rPr>
          <w:rFonts w:ascii="Garamond" w:hAnsi="Garamond"/>
          <w:noProof w:val="0"/>
          <w:sz w:val="18"/>
          <w:szCs w:val="18"/>
          <w:lang w:val="en-US"/>
        </w:rPr>
        <w:t>Peer</w:t>
      </w:r>
      <w:r w:rsidR="00A10706" w:rsidRPr="006A3B33">
        <w:rPr>
          <w:rFonts w:ascii="Garamond" w:hAnsi="Garamond"/>
          <w:noProof w:val="0"/>
          <w:sz w:val="18"/>
          <w:szCs w:val="18"/>
          <w:lang w:val="en-US"/>
        </w:rPr>
        <w:t xml:space="preserve"> revie</w:t>
      </w:r>
      <w:r w:rsidR="00DA143F" w:rsidRPr="006A3B33">
        <w:rPr>
          <w:rFonts w:ascii="Garamond" w:hAnsi="Garamond"/>
          <w:noProof w:val="0"/>
          <w:sz w:val="18"/>
          <w:szCs w:val="18"/>
          <w:lang w:val="en-US"/>
        </w:rPr>
        <w:t>wer</w:t>
      </w:r>
      <w:r w:rsidR="00DA143F" w:rsidRPr="00C651E2">
        <w:rPr>
          <w:rFonts w:ascii="Garamond" w:hAnsi="Garamond"/>
          <w:noProof w:val="0"/>
          <w:sz w:val="18"/>
          <w:szCs w:val="18"/>
          <w:lang w:val="en-US"/>
        </w:rPr>
        <w:tab/>
      </w:r>
      <w:bookmarkStart w:id="2" w:name="OLE_LINK3"/>
      <w:r w:rsidR="005247E9" w:rsidRPr="00C651E2">
        <w:rPr>
          <w:rFonts w:ascii="Garamond" w:hAnsi="Garamond"/>
          <w:b w:val="0"/>
          <w:i/>
          <w:noProof w:val="0"/>
          <w:sz w:val="18"/>
          <w:szCs w:val="18"/>
          <w:lang w:val="en-US"/>
        </w:rPr>
        <w:t xml:space="preserve">Journal of Cerebral Blood Flow and Metabolism, </w:t>
      </w:r>
      <w:r w:rsidR="00DA143F" w:rsidRPr="00C651E2">
        <w:rPr>
          <w:rFonts w:ascii="Garamond" w:hAnsi="Garamond"/>
          <w:b w:val="0"/>
          <w:i/>
          <w:noProof w:val="0"/>
          <w:sz w:val="18"/>
          <w:szCs w:val="18"/>
          <w:lang w:val="en-US"/>
        </w:rPr>
        <w:t>Journal of Physiology, American Journal of Physiology,</w:t>
      </w:r>
      <w:r w:rsidR="00DA143F"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="00DA143F" w:rsidRPr="00C651E2">
        <w:rPr>
          <w:rFonts w:ascii="Garamond" w:hAnsi="Garamond"/>
          <w:b w:val="0"/>
          <w:i/>
          <w:noProof w:val="0"/>
          <w:sz w:val="18"/>
          <w:szCs w:val="18"/>
          <w:lang w:val="en-US"/>
        </w:rPr>
        <w:t>British Journal of Pharmacology, Frontiers, Advances in Pharmacology, Neurosign</w:t>
      </w:r>
      <w:bookmarkStart w:id="3" w:name="_GoBack"/>
      <w:bookmarkEnd w:id="3"/>
      <w:r w:rsidR="00DA143F" w:rsidRPr="00C651E2">
        <w:rPr>
          <w:rFonts w:ascii="Garamond" w:hAnsi="Garamond"/>
          <w:b w:val="0"/>
          <w:i/>
          <w:noProof w:val="0"/>
          <w:sz w:val="18"/>
          <w:szCs w:val="18"/>
          <w:lang w:val="en-US"/>
        </w:rPr>
        <w:t>als, Microcirculation.</w:t>
      </w:r>
      <w:bookmarkEnd w:id="2"/>
    </w:p>
    <w:p w14:paraId="1309114F" w14:textId="349CD81B" w:rsidR="00DA143F" w:rsidRDefault="00DA143F" w:rsidP="00DA143F">
      <w:pPr>
        <w:pStyle w:val="BodyText"/>
        <w:spacing w:line="276" w:lineRule="auto"/>
        <w:ind w:left="1440" w:hanging="1440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6A3B33">
        <w:rPr>
          <w:rFonts w:ascii="Garamond" w:hAnsi="Garamond"/>
          <w:noProof w:val="0"/>
          <w:sz w:val="18"/>
          <w:szCs w:val="18"/>
          <w:lang w:val="en-US"/>
        </w:rPr>
        <w:t>Guest editor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ab/>
      </w:r>
      <w:r w:rsidRPr="00C651E2">
        <w:rPr>
          <w:rFonts w:ascii="Garamond" w:hAnsi="Garamond"/>
          <w:b w:val="0"/>
          <w:i/>
          <w:noProof w:val="0"/>
          <w:sz w:val="18"/>
          <w:szCs w:val="18"/>
          <w:lang w:val="en-US"/>
        </w:rPr>
        <w:t>Microcirculation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Special Themed Issue, January 2017.</w:t>
      </w:r>
    </w:p>
    <w:p w14:paraId="0CEBFFF3" w14:textId="7A09B780" w:rsidR="006A3B33" w:rsidRPr="00C651E2" w:rsidRDefault="006A3B33" w:rsidP="00DA143F">
      <w:pPr>
        <w:pStyle w:val="BodyText"/>
        <w:spacing w:line="276" w:lineRule="auto"/>
        <w:ind w:left="1440" w:hanging="1440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6A3B33">
        <w:rPr>
          <w:rFonts w:ascii="Garamond" w:hAnsi="Garamond"/>
          <w:noProof w:val="0"/>
          <w:sz w:val="18"/>
          <w:szCs w:val="18"/>
          <w:lang w:val="en-US"/>
        </w:rPr>
        <w:t>Expert external reviewer.</w:t>
      </w:r>
      <w:r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>
        <w:rPr>
          <w:rFonts w:ascii="Garamond" w:hAnsi="Garamond"/>
          <w:b w:val="0"/>
          <w:noProof w:val="0"/>
          <w:sz w:val="18"/>
          <w:szCs w:val="18"/>
          <w:lang w:val="en-US"/>
        </w:rPr>
        <w:t>French National Research Agency</w:t>
      </w:r>
    </w:p>
    <w:p w14:paraId="5822F37C" w14:textId="02F682A8" w:rsidR="00D0604E" w:rsidRPr="00C651E2" w:rsidRDefault="00D0604E" w:rsidP="00DA143F">
      <w:pPr>
        <w:pStyle w:val="BodyText"/>
        <w:spacing w:line="276" w:lineRule="auto"/>
        <w:ind w:left="1440" w:hanging="1440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Scientific Advisory Committee member.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11</w:t>
      </w:r>
      <w:r w:rsidRPr="00C651E2">
        <w:rPr>
          <w:rFonts w:ascii="Garamond" w:hAnsi="Garamond"/>
          <w:b w:val="0"/>
          <w:noProof w:val="0"/>
          <w:sz w:val="18"/>
          <w:szCs w:val="18"/>
          <w:vertAlign w:val="superscript"/>
          <w:lang w:val="en-US"/>
        </w:rPr>
        <w:t>th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World Congress for Microcirculation.</w:t>
      </w:r>
    </w:p>
    <w:p w14:paraId="5DE9ADBC" w14:textId="78F46F95" w:rsidR="00DA143F" w:rsidRPr="00C651E2" w:rsidRDefault="00DA143F" w:rsidP="00DA143F">
      <w:pPr>
        <w:pStyle w:val="BodyText"/>
        <w:spacing w:line="276" w:lineRule="auto"/>
        <w:ind w:left="1440" w:hanging="1440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2012-2014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  <w:t xml:space="preserve">Postdoctoral Representative for the Society for Neuroscience, Vermont Chapter.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As a postdoctoral representative I was </w:t>
      </w:r>
      <w:r w:rsidR="002C4CC0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involved in organizing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the annual UVM Neuroscience Behavior and Health Research Forum.</w:t>
      </w:r>
    </w:p>
    <w:p w14:paraId="637C79FB" w14:textId="07A61145" w:rsidR="00DA143F" w:rsidRPr="001F3754" w:rsidRDefault="00DA143F" w:rsidP="00F9594E">
      <w:pPr>
        <w:pStyle w:val="BodyText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2007-2010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  <w:t>British Pharmacological Society Young Pharmacologists Committee</w:t>
      </w:r>
      <w:r w:rsidR="0070220E" w:rsidRPr="00C651E2">
        <w:rPr>
          <w:rFonts w:ascii="Garamond" w:hAnsi="Garamond"/>
          <w:noProof w:val="0"/>
          <w:sz w:val="18"/>
          <w:szCs w:val="18"/>
          <w:lang w:val="en-US"/>
        </w:rPr>
        <w:t>.</w:t>
      </w:r>
      <w:r w:rsidR="001F3754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The aim of this committee is to raise awareness of pharmacology as a career choice for young people.</w:t>
      </w:r>
    </w:p>
    <w:p w14:paraId="45CBF4F1" w14:textId="269A6153" w:rsidR="00DA143F" w:rsidRPr="00F9594E" w:rsidRDefault="00DA143F" w:rsidP="00F9594E">
      <w:pPr>
        <w:pStyle w:val="BodyText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2008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  <w:t>British Pharmac</w:t>
      </w:r>
      <w:r w:rsidR="0070220E" w:rsidRPr="00C651E2">
        <w:rPr>
          <w:rFonts w:ascii="Garamond" w:hAnsi="Garamond"/>
          <w:noProof w:val="0"/>
          <w:sz w:val="18"/>
          <w:szCs w:val="18"/>
          <w:lang w:val="en-US"/>
        </w:rPr>
        <w:t>ological Society winter meeting.</w:t>
      </w:r>
      <w:r w:rsidR="00F9594E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I was part of a team of PhD students recruited to help run the winter BPS conference. </w:t>
      </w:r>
    </w:p>
    <w:p w14:paraId="2EA4E82E" w14:textId="452085E7" w:rsidR="00DA143F" w:rsidRPr="00F9594E" w:rsidRDefault="00DA143F" w:rsidP="00F9594E">
      <w:pPr>
        <w:pStyle w:val="BodyText"/>
        <w:spacing w:line="276" w:lineRule="auto"/>
        <w:ind w:left="1440" w:hanging="1440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2008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ab/>
        <w:t>Biotech YES (Young Entrepreneurs Scheme)</w:t>
      </w:r>
      <w:r w:rsidR="0070220E" w:rsidRPr="00C651E2">
        <w:rPr>
          <w:rFonts w:ascii="Garamond" w:hAnsi="Garamond"/>
          <w:noProof w:val="0"/>
          <w:sz w:val="18"/>
          <w:szCs w:val="18"/>
          <w:lang w:val="en-US"/>
        </w:rPr>
        <w:t>.</w:t>
      </w:r>
      <w:r w:rsidR="00F9594E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="00A10706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I was part of a team of five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PhD students who entered this competition, aiming to give early career scientists an insight into the biotechnology sector. Teams were given tuition on the many aspects of managing a biotech start-up comp</w:t>
      </w:r>
      <w:r w:rsidR="00A10706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any, then asked to prepare a </w:t>
      </w:r>
      <w:r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pitch for a panel of venture capitalists, who then chose the best business plan. After winning a regional heat in Manchester, our team went on to the London finals, where we won an award sponsored by Syngenta. </w:t>
      </w:r>
    </w:p>
    <w:p w14:paraId="5480D533" w14:textId="2413394F" w:rsidR="00DA143F" w:rsidRPr="00F9594E" w:rsidRDefault="00DA143F" w:rsidP="00F9594E">
      <w:pPr>
        <w:pStyle w:val="BodyText"/>
        <w:numPr>
          <w:ilvl w:val="1"/>
          <w:numId w:val="1"/>
        </w:numPr>
        <w:spacing w:line="276" w:lineRule="auto"/>
        <w:rPr>
          <w:rFonts w:ascii="Garamond" w:hAnsi="Garamond"/>
          <w:b w:val="0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>Young Physiologists’ Symposium (</w:t>
      </w:r>
      <w:r w:rsidRPr="00C651E2">
        <w:rPr>
          <w:rFonts w:ascii="Garamond" w:hAnsi="Garamond"/>
          <w:i/>
          <w:noProof w:val="0"/>
          <w:sz w:val="18"/>
          <w:szCs w:val="18"/>
          <w:lang w:val="en-US"/>
        </w:rPr>
        <w:t>Cations in Physiological Signalling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)</w:t>
      </w:r>
      <w:r w:rsidR="0070220E" w:rsidRPr="00C651E2">
        <w:rPr>
          <w:rFonts w:ascii="Garamond" w:hAnsi="Garamond"/>
          <w:b w:val="0"/>
          <w:noProof w:val="0"/>
          <w:sz w:val="18"/>
          <w:szCs w:val="18"/>
          <w:lang w:val="en-US"/>
        </w:rPr>
        <w:t>.</w:t>
      </w:r>
      <w:r w:rsidR="00F9594E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 </w:t>
      </w:r>
      <w:r w:rsidRPr="00F9594E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Over the course of a year I was part of a </w:t>
      </w:r>
      <w:r w:rsidR="00A10706" w:rsidRPr="00F9594E">
        <w:rPr>
          <w:rFonts w:ascii="Garamond" w:hAnsi="Garamond"/>
          <w:b w:val="0"/>
          <w:noProof w:val="0"/>
          <w:sz w:val="18"/>
          <w:szCs w:val="18"/>
          <w:lang w:val="en-US"/>
        </w:rPr>
        <w:t>team of PhD students who organiz</w:t>
      </w:r>
      <w:r w:rsidRPr="00F9594E">
        <w:rPr>
          <w:rFonts w:ascii="Garamond" w:hAnsi="Garamond"/>
          <w:b w:val="0"/>
          <w:noProof w:val="0"/>
          <w:sz w:val="18"/>
          <w:szCs w:val="18"/>
          <w:lang w:val="en-US"/>
        </w:rPr>
        <w:t xml:space="preserve">ed a full two-day conference for early career life scientists, held in the Core Technology Facility at the University of Manchester. </w:t>
      </w:r>
    </w:p>
    <w:p w14:paraId="65A44DF4" w14:textId="77777777" w:rsidR="00DA143F" w:rsidRPr="00C651E2" w:rsidRDefault="00DA143F" w:rsidP="00DA143F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lang w:val="en-US"/>
        </w:rPr>
      </w:pPr>
    </w:p>
    <w:p w14:paraId="6B4F6919" w14:textId="77777777" w:rsidR="00DA143F" w:rsidRPr="00C651E2" w:rsidRDefault="00DA143F" w:rsidP="00DA143F">
      <w:pPr>
        <w:pStyle w:val="BodyText"/>
        <w:spacing w:line="276" w:lineRule="auto"/>
        <w:rPr>
          <w:rFonts w:ascii="Garamond" w:hAnsi="Garamond"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u w:val="single"/>
          <w:lang w:val="en-US"/>
        </w:rPr>
        <w:t>Interests and Activities</w:t>
      </w:r>
    </w:p>
    <w:p w14:paraId="607FCDA8" w14:textId="10975BB2" w:rsidR="00DA143F" w:rsidRPr="00C651E2" w:rsidRDefault="00DA143F" w:rsidP="00DA143F">
      <w:pPr>
        <w:spacing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In the warmer months, </w:t>
      </w:r>
      <w:r w:rsidR="002C0D27" w:rsidRPr="00C651E2">
        <w:rPr>
          <w:rFonts w:ascii="Garamond" w:hAnsi="Garamond"/>
          <w:noProof w:val="0"/>
          <w:sz w:val="18"/>
          <w:szCs w:val="18"/>
          <w:lang w:val="en-US"/>
        </w:rPr>
        <w:t>I like to spend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my free weekends </w:t>
      </w:r>
      <w:r w:rsidR="00F90D79">
        <w:rPr>
          <w:rFonts w:ascii="Garamond" w:hAnsi="Garamond"/>
          <w:noProof w:val="0"/>
          <w:sz w:val="18"/>
          <w:szCs w:val="18"/>
          <w:lang w:val="en-US"/>
        </w:rPr>
        <w:t xml:space="preserve">cycling, 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rock climbing or hiking in Vermont and New England. During the winter, I like to ski. In the </w:t>
      </w:r>
      <w:r w:rsidR="00DE70C1" w:rsidRPr="00C651E2">
        <w:rPr>
          <w:rFonts w:ascii="Garamond" w:hAnsi="Garamond"/>
          <w:noProof w:val="0"/>
          <w:sz w:val="18"/>
          <w:szCs w:val="18"/>
          <w:lang w:val="en-US"/>
        </w:rPr>
        <w:t>evenings,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I train for my </w:t>
      </w:r>
      <w:r w:rsidR="00A10706" w:rsidRPr="00C651E2">
        <w:rPr>
          <w:rFonts w:ascii="Garamond" w:hAnsi="Garamond"/>
          <w:noProof w:val="0"/>
          <w:sz w:val="18"/>
          <w:szCs w:val="18"/>
          <w:lang w:val="en-US"/>
        </w:rPr>
        <w:t>athletic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pursuits</w:t>
      </w:r>
      <w:r w:rsidR="00E70D1B" w:rsidRPr="00C651E2">
        <w:rPr>
          <w:rFonts w:ascii="Garamond" w:hAnsi="Garamond"/>
          <w:noProof w:val="0"/>
          <w:sz w:val="18"/>
          <w:szCs w:val="18"/>
          <w:lang w:val="en-US"/>
        </w:rPr>
        <w:t>—I am currently training for a triathlon—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and in my down time I enjoy reading and walking my dog. I also</w:t>
      </w:r>
      <w:r w:rsidR="00E9720A">
        <w:rPr>
          <w:rFonts w:ascii="Garamond" w:hAnsi="Garamond"/>
          <w:noProof w:val="0"/>
          <w:sz w:val="18"/>
          <w:szCs w:val="18"/>
          <w:lang w:val="en-US"/>
        </w:rPr>
        <w:t xml:space="preserve"> enjoy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</w:t>
      </w:r>
      <w:r w:rsidR="00F90D79">
        <w:rPr>
          <w:rFonts w:ascii="Garamond" w:hAnsi="Garamond"/>
          <w:noProof w:val="0"/>
          <w:sz w:val="18"/>
          <w:szCs w:val="18"/>
          <w:lang w:val="en-US"/>
        </w:rPr>
        <w:t xml:space="preserve">learning </w:t>
      </w:r>
      <w:r w:rsidR="00B34308">
        <w:rPr>
          <w:rFonts w:ascii="Garamond" w:hAnsi="Garamond"/>
          <w:noProof w:val="0"/>
          <w:sz w:val="18"/>
          <w:szCs w:val="18"/>
          <w:lang w:val="en-US"/>
        </w:rPr>
        <w:t>computer programming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. I study German and have passed an intermediate level course, and recently began to learn </w:t>
      </w:r>
      <w:r w:rsidR="00F90D79">
        <w:rPr>
          <w:rFonts w:ascii="Garamond" w:hAnsi="Garamond"/>
          <w:noProof w:val="0"/>
          <w:sz w:val="18"/>
          <w:szCs w:val="18"/>
          <w:lang w:val="en-US"/>
        </w:rPr>
        <w:t>Russian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>. I hold a 2</w:t>
      </w:r>
      <w:r w:rsidRPr="00C651E2">
        <w:rPr>
          <w:rFonts w:ascii="Garamond" w:hAnsi="Garamond"/>
          <w:noProof w:val="0"/>
          <w:sz w:val="18"/>
          <w:szCs w:val="18"/>
          <w:vertAlign w:val="superscript"/>
          <w:lang w:val="en-US"/>
        </w:rPr>
        <w:t>nd</w:t>
      </w:r>
      <w:r w:rsidRPr="00C651E2">
        <w:rPr>
          <w:rFonts w:ascii="Garamond" w:hAnsi="Garamond"/>
          <w:noProof w:val="0"/>
          <w:sz w:val="18"/>
          <w:szCs w:val="18"/>
          <w:lang w:val="en-US"/>
        </w:rPr>
        <w:t xml:space="preserve"> degree black belt in Taekwondo.</w:t>
      </w:r>
    </w:p>
    <w:p w14:paraId="22017D53" w14:textId="77777777" w:rsidR="00DA143F" w:rsidRPr="00C651E2" w:rsidRDefault="00DA143F" w:rsidP="00DA143F">
      <w:pPr>
        <w:spacing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</w:p>
    <w:p w14:paraId="44B2C157" w14:textId="77777777" w:rsidR="006A3B33" w:rsidRDefault="006A3B33">
      <w:pPr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  <w:r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br w:type="page"/>
      </w:r>
    </w:p>
    <w:p w14:paraId="2E31A415" w14:textId="61D1B251" w:rsidR="00DA143F" w:rsidRPr="00C651E2" w:rsidRDefault="00DA143F" w:rsidP="00DA143F">
      <w:pPr>
        <w:spacing w:line="276" w:lineRule="auto"/>
        <w:jc w:val="both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u w:val="single"/>
          <w:lang w:val="en-US"/>
        </w:rPr>
        <w:t>References</w:t>
      </w:r>
    </w:p>
    <w:p w14:paraId="417085AE" w14:textId="77777777" w:rsidR="00DA143F" w:rsidRPr="00C651E2" w:rsidRDefault="00DA143F" w:rsidP="00DA143F">
      <w:pPr>
        <w:spacing w:line="276" w:lineRule="auto"/>
        <w:jc w:val="both"/>
        <w:rPr>
          <w:rFonts w:ascii="Garamond" w:hAnsi="Garamond"/>
          <w:b/>
          <w:noProof w:val="0"/>
          <w:sz w:val="18"/>
          <w:szCs w:val="18"/>
          <w:u w:val="single"/>
          <w:lang w:val="en-US"/>
        </w:rPr>
      </w:pPr>
    </w:p>
    <w:p w14:paraId="14C54C11" w14:textId="3DD20DEB" w:rsidR="00DA143F" w:rsidRPr="00C651E2" w:rsidRDefault="00DA143F" w:rsidP="00DA143F">
      <w:pPr>
        <w:spacing w:line="276" w:lineRule="auto"/>
        <w:jc w:val="both"/>
        <w:rPr>
          <w:rFonts w:ascii="Garamond" w:hAnsi="Garamond"/>
          <w:noProof w:val="0"/>
          <w:sz w:val="18"/>
          <w:szCs w:val="18"/>
          <w:lang w:val="en-US"/>
        </w:rPr>
      </w:pPr>
      <w:r w:rsidRPr="00C651E2">
        <w:rPr>
          <w:rFonts w:ascii="Garamond" w:hAnsi="Garamond"/>
          <w:b/>
          <w:noProof w:val="0"/>
          <w:sz w:val="18"/>
          <w:szCs w:val="18"/>
          <w:lang w:val="en-US"/>
        </w:rPr>
        <w:t>Prof. Mark Nelson</w:t>
      </w:r>
      <w:r w:rsidR="00A10706"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="00A10706"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="00A10706"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="00A10706" w:rsidRPr="00C651E2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="00DE70C1">
        <w:rPr>
          <w:rFonts w:ascii="Garamond" w:hAnsi="Garamond"/>
          <w:b/>
          <w:noProof w:val="0"/>
          <w:sz w:val="18"/>
          <w:szCs w:val="18"/>
          <w:lang w:val="en-US"/>
        </w:rPr>
        <w:tab/>
      </w:r>
      <w:r w:rsidR="00A10706" w:rsidRPr="00C651E2">
        <w:rPr>
          <w:rFonts w:ascii="Garamond" w:hAnsi="Garamond"/>
          <w:b/>
          <w:noProof w:val="0"/>
          <w:sz w:val="18"/>
          <w:szCs w:val="18"/>
          <w:lang w:val="en-US"/>
        </w:rPr>
        <w:t>Dr. Gillian Edwards</w:t>
      </w:r>
    </w:p>
    <w:p w14:paraId="7003D235" w14:textId="3E6CCF4E" w:rsidR="00DA143F" w:rsidRPr="00C651E2" w:rsidRDefault="00DA143F" w:rsidP="00DA143F">
      <w:pPr>
        <w:spacing w:line="276" w:lineRule="auto"/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>University Distinguished Professor and Chair</w:t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Lecturer in Pharmacology</w:t>
      </w:r>
    </w:p>
    <w:p w14:paraId="5DA437A2" w14:textId="6F59C27E" w:rsidR="00A10706" w:rsidRPr="00C651E2" w:rsidRDefault="00DA143F" w:rsidP="00DA143F">
      <w:pPr>
        <w:spacing w:line="276" w:lineRule="auto"/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>Department of Pharmacology</w:t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Faculty of Life Sciences</w:t>
      </w:r>
      <w:r w:rsidR="00A10706"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</w:p>
    <w:p w14:paraId="7FF72FC5" w14:textId="61874FD6" w:rsidR="00A10706" w:rsidRPr="00C651E2" w:rsidRDefault="00DA143F" w:rsidP="00DA143F">
      <w:pPr>
        <w:spacing w:line="276" w:lineRule="auto"/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>University of Vermont</w:t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The University of Manchester</w:t>
      </w:r>
    </w:p>
    <w:p w14:paraId="48F08450" w14:textId="1F0EAC85" w:rsidR="00A10706" w:rsidRPr="00C651E2" w:rsidRDefault="00DA143F" w:rsidP="00DA143F">
      <w:pPr>
        <w:spacing w:line="276" w:lineRule="auto"/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>Given Building, Room B-303</w:t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2nd Floor, Core Technology Facility</w:t>
      </w:r>
    </w:p>
    <w:p w14:paraId="4E10D2B2" w14:textId="10FD33C0" w:rsidR="00A10706" w:rsidRPr="00C651E2" w:rsidRDefault="00DA143F" w:rsidP="00DA143F">
      <w:pPr>
        <w:spacing w:line="276" w:lineRule="auto"/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>89 Beaumont Avenue</w:t>
      </w: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46 Grafton Street</w:t>
      </w: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</w:p>
    <w:p w14:paraId="766FC423" w14:textId="5CB70086" w:rsidR="00DA143F" w:rsidRPr="00C651E2" w:rsidRDefault="00DA143F" w:rsidP="00DA143F">
      <w:pPr>
        <w:spacing w:line="276" w:lineRule="auto"/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>Burlington VT, 05405-0068, USA</w:t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Manchester, M13 9NT, UK</w:t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A10706"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</w:p>
    <w:p w14:paraId="38C46BE0" w14:textId="430E33FA" w:rsidR="00DA143F" w:rsidRPr="00C651E2" w:rsidRDefault="00DA143F" w:rsidP="00DA143F">
      <w:pPr>
        <w:spacing w:line="276" w:lineRule="auto"/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>+1 802 656 2500</w:t>
      </w:r>
      <w:r w:rsidR="00A10706" w:rsidRPr="00C651E2">
        <w:rPr>
          <w:rStyle w:val="apple-style-span"/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>+44 (0) 161 275 5488</w:t>
      </w:r>
    </w:p>
    <w:p w14:paraId="626B3F46" w14:textId="739C0239" w:rsidR="00DA143F" w:rsidRPr="00C651E2" w:rsidRDefault="00DA143F" w:rsidP="00DA143F">
      <w:pPr>
        <w:spacing w:line="276" w:lineRule="auto"/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/>
          <w:noProof w:val="0"/>
          <w:sz w:val="18"/>
          <w:szCs w:val="18"/>
          <w:shd w:val="clear" w:color="auto" w:fill="FFFFFF"/>
          <w:lang w:val="en-US"/>
        </w:rPr>
        <w:t>mark.nelson@uvm.edu</w:t>
      </w:r>
      <w:r w:rsidR="00A10706" w:rsidRPr="00C651E2">
        <w:rPr>
          <w:rStyle w:val="apple-style-span"/>
          <w:rFonts w:ascii="Garamond" w:hAnsi="Garamond"/>
          <w:noProof w:val="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/>
          <w:noProof w:val="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/>
          <w:noProof w:val="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/>
          <w:noProof w:val="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style-span"/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>gillian.edwards@manchester.ac.uk</w:t>
      </w:r>
    </w:p>
    <w:p w14:paraId="47674489" w14:textId="77777777" w:rsidR="00DA143F" w:rsidRPr="00C651E2" w:rsidRDefault="00DA143F" w:rsidP="00DA143F">
      <w:pPr>
        <w:spacing w:line="276" w:lineRule="auto"/>
        <w:rPr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</w:pPr>
    </w:p>
    <w:p w14:paraId="5FBD0905" w14:textId="12ECCD9F" w:rsidR="00DA143F" w:rsidRPr="00C651E2" w:rsidRDefault="00DA143F" w:rsidP="00DA143F">
      <w:pPr>
        <w:spacing w:line="276" w:lineRule="auto"/>
        <w:rPr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</w:pPr>
      <w:r w:rsidRPr="00C651E2">
        <w:rPr>
          <w:rFonts w:ascii="Garamond" w:hAnsi="Garamond" w:cs="Arial"/>
          <w:b/>
          <w:noProof w:val="0"/>
          <w:sz w:val="18"/>
          <w:szCs w:val="18"/>
          <w:shd w:val="clear" w:color="auto" w:fill="FFFFFF"/>
          <w:lang w:val="en-US"/>
        </w:rPr>
        <w:t>Prof. Arthur Weston</w:t>
      </w:r>
      <w:r w:rsidRPr="00C651E2">
        <w:rPr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ab/>
      </w:r>
      <w:r w:rsidRPr="00C651E2">
        <w:rPr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ab/>
      </w:r>
      <w:r w:rsidRPr="00C651E2">
        <w:rPr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ab/>
      </w:r>
      <w:r w:rsidR="00DE70C1">
        <w:rPr>
          <w:rFonts w:ascii="Garamond" w:hAnsi="Garamond" w:cs="Arial"/>
          <w:noProof w:val="0"/>
          <w:sz w:val="18"/>
          <w:szCs w:val="18"/>
          <w:shd w:val="clear" w:color="auto" w:fill="FFFFFF"/>
          <w:lang w:val="en-US"/>
        </w:rPr>
        <w:tab/>
      </w:r>
      <w:r w:rsidRPr="00C651E2">
        <w:rPr>
          <w:rFonts w:ascii="Garamond" w:hAnsi="Garamond" w:cs="Arial"/>
          <w:b/>
          <w:noProof w:val="0"/>
          <w:sz w:val="18"/>
          <w:szCs w:val="18"/>
          <w:shd w:val="clear" w:color="auto" w:fill="FFFFFF"/>
          <w:lang w:val="en-US"/>
        </w:rPr>
        <w:t>Dr. Jason Bruce</w:t>
      </w:r>
    </w:p>
    <w:p w14:paraId="720FE911" w14:textId="21991166" w:rsidR="00DA143F" w:rsidRPr="00C651E2" w:rsidRDefault="00DA143F" w:rsidP="00DA143F">
      <w:pPr>
        <w:spacing w:line="276" w:lineRule="auto"/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>Professor Emeritus</w:t>
      </w:r>
      <w:r w:rsidRPr="00C651E2">
        <w:rPr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Lecturer in Physiology </w:t>
      </w:r>
    </w:p>
    <w:p w14:paraId="676D32BA" w14:textId="083D3838" w:rsidR="00DA143F" w:rsidRPr="00C651E2" w:rsidRDefault="00DA143F" w:rsidP="00DA143F">
      <w:pPr>
        <w:spacing w:line="276" w:lineRule="auto"/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The University of Manchester</w:t>
      </w: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The University of Manchester</w:t>
      </w:r>
      <w:r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 xml:space="preserve"> </w:t>
      </w:r>
    </w:p>
    <w:p w14:paraId="633FE5A8" w14:textId="2FA27EBB" w:rsidR="00DA143F" w:rsidRPr="00C651E2" w:rsidRDefault="00DA143F" w:rsidP="00DA143F">
      <w:pPr>
        <w:spacing w:line="276" w:lineRule="auto"/>
        <w:ind w:left="3600" w:hanging="3600"/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Visiting Fellow, Magdalen College</w:t>
      </w: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2nd Floor, Core Technology Facility</w:t>
      </w:r>
    </w:p>
    <w:p w14:paraId="255A40F0" w14:textId="07E4A33B" w:rsidR="00DA143F" w:rsidRPr="00C651E2" w:rsidRDefault="00DA143F" w:rsidP="00DA143F">
      <w:pPr>
        <w:spacing w:line="276" w:lineRule="auto"/>
        <w:ind w:left="3600" w:hanging="3600"/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Fonts w:ascii="Garamond" w:eastAsia="Times New Roman" w:hAnsi="Garamond" w:cs="Helvetica"/>
          <w:noProof w:val="0"/>
          <w:color w:val="000000"/>
          <w:sz w:val="18"/>
          <w:szCs w:val="18"/>
          <w:shd w:val="clear" w:color="auto" w:fill="FFFFFF"/>
          <w:lang w:val="en-US"/>
        </w:rPr>
        <w:t>University of Oxford</w:t>
      </w:r>
      <w:r w:rsidRPr="00C651E2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 w:cs="Arial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>46 Grafton St</w:t>
      </w:r>
    </w:p>
    <w:p w14:paraId="127A080A" w14:textId="6956B2FF" w:rsidR="00DA143F" w:rsidRPr="00C651E2" w:rsidRDefault="00DA143F" w:rsidP="00DA143F">
      <w:pPr>
        <w:spacing w:line="276" w:lineRule="auto"/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>Mansfield Rd</w:t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>Manchester, M13 9NT, UK</w:t>
      </w:r>
    </w:p>
    <w:p w14:paraId="6E931ABB" w14:textId="3E1DD30D" w:rsidR="00DA143F" w:rsidRPr="00C651E2" w:rsidRDefault="00DA143F" w:rsidP="00DA143F">
      <w:pPr>
        <w:spacing w:line="276" w:lineRule="auto"/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>Oxford, OX1 3QT, UK</w:t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>+44 (0)161 275 5484</w:t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</w:p>
    <w:p w14:paraId="1C75737E" w14:textId="19368193" w:rsidR="00DA143F" w:rsidRPr="00DA143F" w:rsidRDefault="00DA143F" w:rsidP="00DA143F">
      <w:pPr>
        <w:spacing w:line="276" w:lineRule="auto"/>
        <w:rPr>
          <w:rFonts w:ascii="Garamond" w:hAnsi="Garamond"/>
          <w:noProof w:val="0"/>
          <w:sz w:val="18"/>
          <w:szCs w:val="18"/>
          <w:shd w:val="clear" w:color="auto" w:fill="FFFFFF"/>
          <w:lang w:val="en-US"/>
        </w:rPr>
      </w:pPr>
      <w:r w:rsidRPr="00C651E2">
        <w:rPr>
          <w:rStyle w:val="apple-style-span"/>
          <w:rFonts w:ascii="Garamond" w:hAnsi="Garamond"/>
          <w:noProof w:val="0"/>
          <w:sz w:val="18"/>
          <w:szCs w:val="18"/>
          <w:shd w:val="clear" w:color="auto" w:fill="FFFFFF"/>
          <w:lang w:val="en-US"/>
        </w:rPr>
        <w:t>+44 (0) 7768038072</w:t>
      </w:r>
      <w:r w:rsidR="00A10706" w:rsidRPr="00C651E2">
        <w:rPr>
          <w:rStyle w:val="apple-converted-space"/>
          <w:rFonts w:ascii="Garamond" w:hAnsi="Garamond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converted-space"/>
          <w:rFonts w:ascii="Garamond" w:hAnsi="Garamond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converted-space"/>
          <w:rFonts w:ascii="Garamond" w:hAnsi="Garamond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A10706" w:rsidRPr="00C651E2">
        <w:rPr>
          <w:rStyle w:val="apple-converted-space"/>
          <w:rFonts w:ascii="Garamond" w:hAnsi="Garamond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="00DE70C1">
        <w:rPr>
          <w:rStyle w:val="apple-converted-space"/>
          <w:rFonts w:ascii="Garamond" w:hAnsi="Garamond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email"/>
          <w:rFonts w:ascii="Garamond" w:hAnsi="Garamond"/>
          <w:noProof w:val="0"/>
          <w:sz w:val="18"/>
          <w:szCs w:val="18"/>
          <w:shd w:val="clear" w:color="auto" w:fill="FFFFFF"/>
          <w:lang w:val="en-US"/>
        </w:rPr>
        <w:t>jason.bruce@manchester.ac.uk</w:t>
      </w:r>
      <w:r w:rsidRPr="00C651E2">
        <w:rPr>
          <w:rStyle w:val="apple-converted-space"/>
          <w:rFonts w:ascii="Garamond" w:hAnsi="Garamond"/>
          <w:b/>
          <w:bCs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Style w:val="apple-style-span"/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tab/>
      </w:r>
      <w:r w:rsidRPr="00C651E2">
        <w:rPr>
          <w:rFonts w:ascii="Garamond" w:hAnsi="Garamond"/>
          <w:noProof w:val="0"/>
          <w:color w:val="000000"/>
          <w:sz w:val="18"/>
          <w:szCs w:val="18"/>
          <w:shd w:val="clear" w:color="auto" w:fill="FFFFFF"/>
          <w:lang w:val="en-US"/>
        </w:rPr>
        <w:br/>
      </w:r>
      <w:r w:rsidRPr="00C651E2">
        <w:rPr>
          <w:rFonts w:ascii="Garamond" w:hAnsi="Garamond"/>
          <w:noProof w:val="0"/>
          <w:sz w:val="18"/>
          <w:szCs w:val="18"/>
          <w:shd w:val="clear" w:color="auto" w:fill="FFFFFF"/>
          <w:lang w:val="en-US"/>
        </w:rPr>
        <w:t>arthur.weston@magd.ox.ac.u</w:t>
      </w:r>
      <w:r w:rsidR="00A10706" w:rsidRPr="00C651E2">
        <w:rPr>
          <w:rFonts w:ascii="Garamond" w:hAnsi="Garamond"/>
          <w:noProof w:val="0"/>
          <w:sz w:val="18"/>
          <w:szCs w:val="18"/>
          <w:shd w:val="clear" w:color="auto" w:fill="FFFFFF"/>
          <w:lang w:val="en-US"/>
        </w:rPr>
        <w:t>k</w:t>
      </w:r>
      <w:r w:rsidRPr="00DA143F">
        <w:rPr>
          <w:rFonts w:ascii="Garamond" w:hAnsi="Garamond" w:cs="Arial"/>
          <w:noProof w:val="0"/>
          <w:sz w:val="18"/>
          <w:szCs w:val="18"/>
          <w:lang w:val="en-US"/>
        </w:rPr>
        <w:tab/>
      </w:r>
    </w:p>
    <w:p w14:paraId="60DC707A" w14:textId="77777777" w:rsidR="00B237B7" w:rsidRPr="00DA143F" w:rsidRDefault="00373038">
      <w:pPr>
        <w:rPr>
          <w:noProof w:val="0"/>
          <w:lang w:val="en-US"/>
        </w:rPr>
      </w:pPr>
    </w:p>
    <w:sectPr w:rsidR="00B237B7" w:rsidRPr="00DA143F" w:rsidSect="00421521">
      <w:footerReference w:type="even" r:id="rId8"/>
      <w:footerReference w:type="default" r:id="rId9"/>
      <w:pgSz w:w="12240" w:h="15840"/>
      <w:pgMar w:top="1440" w:right="1080" w:bottom="1440" w:left="108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8DDF1" w14:textId="77777777" w:rsidR="00373038" w:rsidRDefault="00373038" w:rsidP="0064731E">
      <w:r>
        <w:separator/>
      </w:r>
    </w:p>
  </w:endnote>
  <w:endnote w:type="continuationSeparator" w:id="0">
    <w:p w14:paraId="2EF906B4" w14:textId="77777777" w:rsidR="00373038" w:rsidRDefault="00373038" w:rsidP="0064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mon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BC2A" w14:textId="77777777" w:rsidR="001C3578" w:rsidRDefault="001C3578" w:rsidP="00E8553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59E5B" w14:textId="77777777" w:rsidR="001C3578" w:rsidRDefault="001C3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6144" w14:textId="77777777" w:rsidR="001C3578" w:rsidRDefault="001C3578" w:rsidP="00E8553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038">
      <w:rPr>
        <w:rStyle w:val="PageNumber"/>
      </w:rPr>
      <w:t>1</w:t>
    </w:r>
    <w:r>
      <w:rPr>
        <w:rStyle w:val="PageNumber"/>
      </w:rPr>
      <w:fldChar w:fldCharType="end"/>
    </w:r>
  </w:p>
  <w:p w14:paraId="3208A7FD" w14:textId="77777777" w:rsidR="001C3578" w:rsidRDefault="001C3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0355" w14:textId="77777777" w:rsidR="00373038" w:rsidRDefault="00373038" w:rsidP="0064731E">
      <w:r>
        <w:separator/>
      </w:r>
    </w:p>
  </w:footnote>
  <w:footnote w:type="continuationSeparator" w:id="0">
    <w:p w14:paraId="033D739F" w14:textId="77777777" w:rsidR="00373038" w:rsidRDefault="00373038" w:rsidP="0064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E7F"/>
    <w:multiLevelType w:val="multilevel"/>
    <w:tmpl w:val="0EA89D3E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0AA0F90"/>
    <w:multiLevelType w:val="hybridMultilevel"/>
    <w:tmpl w:val="AD98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3F"/>
    <w:rsid w:val="000507BC"/>
    <w:rsid w:val="00060978"/>
    <w:rsid w:val="000E391C"/>
    <w:rsid w:val="00163299"/>
    <w:rsid w:val="001B208D"/>
    <w:rsid w:val="001B3340"/>
    <w:rsid w:val="001C3578"/>
    <w:rsid w:val="001E7E67"/>
    <w:rsid w:val="001F32DD"/>
    <w:rsid w:val="001F3754"/>
    <w:rsid w:val="00226436"/>
    <w:rsid w:val="00227A9E"/>
    <w:rsid w:val="0024046C"/>
    <w:rsid w:val="00287A43"/>
    <w:rsid w:val="002A0CC9"/>
    <w:rsid w:val="002C0D27"/>
    <w:rsid w:val="002C4CC0"/>
    <w:rsid w:val="002C7EC7"/>
    <w:rsid w:val="002E0801"/>
    <w:rsid w:val="002E2BAA"/>
    <w:rsid w:val="003075CD"/>
    <w:rsid w:val="00307EB8"/>
    <w:rsid w:val="00337B70"/>
    <w:rsid w:val="00373038"/>
    <w:rsid w:val="00377FAC"/>
    <w:rsid w:val="003A72FB"/>
    <w:rsid w:val="003F5392"/>
    <w:rsid w:val="00421521"/>
    <w:rsid w:val="004379F3"/>
    <w:rsid w:val="00475C77"/>
    <w:rsid w:val="004A0C82"/>
    <w:rsid w:val="004A0F9C"/>
    <w:rsid w:val="0051338D"/>
    <w:rsid w:val="005247E9"/>
    <w:rsid w:val="00536A3D"/>
    <w:rsid w:val="00540429"/>
    <w:rsid w:val="00563912"/>
    <w:rsid w:val="00572DEA"/>
    <w:rsid w:val="00643CAB"/>
    <w:rsid w:val="0064731E"/>
    <w:rsid w:val="00661DC3"/>
    <w:rsid w:val="006A3B33"/>
    <w:rsid w:val="006B5A5B"/>
    <w:rsid w:val="006C4191"/>
    <w:rsid w:val="0070220E"/>
    <w:rsid w:val="00735F36"/>
    <w:rsid w:val="0075252E"/>
    <w:rsid w:val="00767BA4"/>
    <w:rsid w:val="00792610"/>
    <w:rsid w:val="008554AF"/>
    <w:rsid w:val="00873D6D"/>
    <w:rsid w:val="008904A3"/>
    <w:rsid w:val="008D0F6A"/>
    <w:rsid w:val="008E2598"/>
    <w:rsid w:val="00911BB3"/>
    <w:rsid w:val="009515F3"/>
    <w:rsid w:val="009542F4"/>
    <w:rsid w:val="009B17EA"/>
    <w:rsid w:val="009D46B0"/>
    <w:rsid w:val="00A10706"/>
    <w:rsid w:val="00A80483"/>
    <w:rsid w:val="00AB6FBF"/>
    <w:rsid w:val="00B06A0F"/>
    <w:rsid w:val="00B1231C"/>
    <w:rsid w:val="00B30ACA"/>
    <w:rsid w:val="00B34308"/>
    <w:rsid w:val="00B46EF6"/>
    <w:rsid w:val="00B50E1A"/>
    <w:rsid w:val="00B63534"/>
    <w:rsid w:val="00BB37DC"/>
    <w:rsid w:val="00C27D98"/>
    <w:rsid w:val="00C35048"/>
    <w:rsid w:val="00C36058"/>
    <w:rsid w:val="00C651E2"/>
    <w:rsid w:val="00C7258A"/>
    <w:rsid w:val="00C94669"/>
    <w:rsid w:val="00CA1279"/>
    <w:rsid w:val="00CE3A5F"/>
    <w:rsid w:val="00D0604E"/>
    <w:rsid w:val="00D478D9"/>
    <w:rsid w:val="00D51C13"/>
    <w:rsid w:val="00D52984"/>
    <w:rsid w:val="00DA0B8B"/>
    <w:rsid w:val="00DA143F"/>
    <w:rsid w:val="00DD657F"/>
    <w:rsid w:val="00DE70C1"/>
    <w:rsid w:val="00DF2958"/>
    <w:rsid w:val="00E640DD"/>
    <w:rsid w:val="00E70D1B"/>
    <w:rsid w:val="00E76C54"/>
    <w:rsid w:val="00E9409A"/>
    <w:rsid w:val="00E9720A"/>
    <w:rsid w:val="00ED197E"/>
    <w:rsid w:val="00ED6AFF"/>
    <w:rsid w:val="00EE0228"/>
    <w:rsid w:val="00EF1F04"/>
    <w:rsid w:val="00F140FF"/>
    <w:rsid w:val="00F42AC6"/>
    <w:rsid w:val="00F43C88"/>
    <w:rsid w:val="00F90CD8"/>
    <w:rsid w:val="00F90D79"/>
    <w:rsid w:val="00F9594E"/>
    <w:rsid w:val="00FA68D2"/>
    <w:rsid w:val="00FE4CC8"/>
    <w:rsid w:val="00FE5521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E8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3F"/>
    <w:rPr>
      <w:rFonts w:ascii="Palatino" w:eastAsia="Times" w:hAnsi="Palatino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143F"/>
    <w:pPr>
      <w:keepNext/>
      <w:tabs>
        <w:tab w:val="center" w:pos="4323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DA143F"/>
    <w:pPr>
      <w:keepNext/>
      <w:spacing w:line="360" w:lineRule="auto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DA143F"/>
    <w:pPr>
      <w:keepNext/>
      <w:spacing w:line="360" w:lineRule="auto"/>
      <w:jc w:val="both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43F"/>
    <w:rPr>
      <w:rFonts w:ascii="Palatino" w:eastAsia="Times" w:hAnsi="Palatino" w:cs="Times New Roman"/>
      <w:b/>
      <w:noProof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A143F"/>
    <w:rPr>
      <w:rFonts w:ascii="Palatino" w:eastAsia="Times" w:hAnsi="Palatino" w:cs="Times New Roman"/>
      <w:b/>
      <w:noProof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A143F"/>
    <w:rPr>
      <w:rFonts w:ascii="Palatino" w:eastAsia="Times" w:hAnsi="Palatino" w:cs="Times New Roman"/>
      <w:b/>
      <w:noProof/>
      <w:sz w:val="22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DA143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A143F"/>
    <w:rPr>
      <w:rFonts w:ascii="Palatino" w:eastAsia="Times" w:hAnsi="Palatino" w:cs="Times New Roman"/>
      <w:b/>
      <w:noProof/>
      <w:szCs w:val="20"/>
      <w:lang w:val="en-GB"/>
    </w:rPr>
  </w:style>
  <w:style w:type="character" w:styleId="Hyperlink">
    <w:name w:val="Hyperlink"/>
    <w:rsid w:val="00DA14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143F"/>
    <w:pPr>
      <w:spacing w:line="360" w:lineRule="auto"/>
      <w:ind w:left="156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A143F"/>
    <w:rPr>
      <w:rFonts w:ascii="Palatino" w:eastAsia="Times" w:hAnsi="Palatino" w:cs="Times New Roman"/>
      <w:noProof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DA143F"/>
    <w:pPr>
      <w:spacing w:line="360" w:lineRule="auto"/>
      <w:jc w:val="both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DA143F"/>
    <w:rPr>
      <w:rFonts w:ascii="Palatino" w:eastAsia="Times" w:hAnsi="Palatino" w:cs="Times New Roman"/>
      <w:b/>
      <w:noProof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DA143F"/>
    <w:pPr>
      <w:spacing w:line="360" w:lineRule="auto"/>
      <w:jc w:val="both"/>
    </w:pPr>
    <w:rPr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rsid w:val="00DA143F"/>
    <w:rPr>
      <w:rFonts w:ascii="Palatino" w:eastAsia="Times" w:hAnsi="Palatino" w:cs="Times New Roman"/>
      <w:noProof/>
      <w:color w:val="000000"/>
      <w:sz w:val="20"/>
      <w:szCs w:val="20"/>
      <w:lang w:val="en-GB"/>
    </w:rPr>
  </w:style>
  <w:style w:type="paragraph" w:customStyle="1" w:styleId="Default">
    <w:name w:val="Default"/>
    <w:rsid w:val="00DA143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noProof/>
      <w:color w:val="000000"/>
      <w:szCs w:val="20"/>
      <w:lang w:val="en-GB"/>
    </w:rPr>
  </w:style>
  <w:style w:type="character" w:customStyle="1" w:styleId="apple-style-span">
    <w:name w:val="apple-style-span"/>
    <w:rsid w:val="00DA143F"/>
  </w:style>
  <w:style w:type="character" w:customStyle="1" w:styleId="apple-converted-space">
    <w:name w:val="apple-converted-space"/>
    <w:rsid w:val="00DA143F"/>
  </w:style>
  <w:style w:type="character" w:customStyle="1" w:styleId="email">
    <w:name w:val="email"/>
    <w:rsid w:val="00DA143F"/>
  </w:style>
  <w:style w:type="paragraph" w:styleId="Revision">
    <w:name w:val="Revision"/>
    <w:hidden/>
    <w:uiPriority w:val="99"/>
    <w:semiHidden/>
    <w:rsid w:val="00DA143F"/>
    <w:rPr>
      <w:rFonts w:ascii="Palatino" w:eastAsia="Times" w:hAnsi="Palatino" w:cs="Times New Roman"/>
      <w:noProof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1E"/>
    <w:rPr>
      <w:rFonts w:ascii="Palatino" w:eastAsia="Times" w:hAnsi="Palatino" w:cs="Times New Roman"/>
      <w:noProof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1E"/>
    <w:rPr>
      <w:rFonts w:ascii="Palatino" w:eastAsia="Times" w:hAnsi="Palatino" w:cs="Times New Roman"/>
      <w:noProof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C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4C8F1E-9309-40DB-8637-2DDF4750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2731</Words>
  <Characters>15567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</vt:lpstr>
      <vt:lpstr>    Education  </vt:lpstr>
      <vt:lpstr>    </vt:lpstr>
      <vt:lpstr>        Publications</vt:lpstr>
      <vt:lpstr>Longden T, Dabertrand F, Hill-Eubanks D, Hammack S, Nelson M (2014) “Stress-Indu</vt:lpstr>
      <vt:lpstr>Longden T, Dunn K, Draheim H, Nelson M, Weston A, Edwards G (2011) “Intermediate</vt:lpstr>
      <vt:lpstr>Longden T, Dabertrand F, Hammack S, Nelson M (2013) “Impairment of Neurovascular</vt:lpstr>
      <vt:lpstr>Longden T, Nelson M (2011) “Recruitment of the Vascular Endothelium into Neurova</vt:lpstr>
      <vt:lpstr>    Teaching Experience</vt:lpstr>
    </vt:vector>
  </TitlesOfParts>
  <Company>University of Vermont</Company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Longden</dc:creator>
  <cp:keywords/>
  <dc:description/>
  <cp:lastModifiedBy>Tom Longden</cp:lastModifiedBy>
  <cp:revision>2</cp:revision>
  <dcterms:created xsi:type="dcterms:W3CDTF">2017-07-06T20:28:00Z</dcterms:created>
  <dcterms:modified xsi:type="dcterms:W3CDTF">2017-07-06T20:28:00Z</dcterms:modified>
</cp:coreProperties>
</file>